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A65" w:rsidRPr="002532D2" w:rsidRDefault="00403A65" w:rsidP="001120DD">
      <w:pPr>
        <w:widowControl/>
        <w:suppressAutoHyphens/>
        <w:ind w:firstLine="709"/>
        <w:jc w:val="center"/>
        <w:rPr>
          <w:rFonts w:ascii="Times New Roman" w:hAnsi="Times New Roman" w:cs="Times New Roman"/>
          <w:b/>
          <w:bCs/>
          <w:i/>
          <w:iCs/>
          <w:color w:val="FF0000"/>
          <w:sz w:val="28"/>
          <w:szCs w:val="28"/>
          <w:lang w:eastAsia="zh-CN"/>
        </w:rPr>
      </w:pPr>
    </w:p>
    <w:p w:rsidR="00403A65" w:rsidRPr="002670BF" w:rsidRDefault="00403A65" w:rsidP="0052456C">
      <w:pPr>
        <w:ind w:right="-55"/>
        <w:jc w:val="center"/>
        <w:rPr>
          <w:rFonts w:ascii="Times New Roman" w:hAnsi="Times New Roman" w:cs="Times New Roman"/>
          <w:sz w:val="28"/>
          <w:szCs w:val="28"/>
        </w:rPr>
      </w:pPr>
      <w:r w:rsidRPr="002670BF">
        <w:rPr>
          <w:rFonts w:ascii="Times New Roman" w:hAnsi="Times New Roman" w:cs="Times New Roman"/>
          <w:sz w:val="28"/>
          <w:szCs w:val="28"/>
        </w:rPr>
        <w:t>РОССИЙСКАЯ ФЕДЕРАЦИЯ</w:t>
      </w:r>
    </w:p>
    <w:p w:rsidR="00403A65" w:rsidRPr="002670BF" w:rsidRDefault="00403A65" w:rsidP="0052456C">
      <w:pPr>
        <w:ind w:right="-55"/>
        <w:jc w:val="center"/>
        <w:rPr>
          <w:rFonts w:ascii="Times New Roman" w:hAnsi="Times New Roman" w:cs="Times New Roman"/>
          <w:sz w:val="28"/>
          <w:szCs w:val="28"/>
        </w:rPr>
      </w:pPr>
      <w:r w:rsidRPr="002670BF">
        <w:rPr>
          <w:rFonts w:ascii="Times New Roman" w:hAnsi="Times New Roman" w:cs="Times New Roman"/>
          <w:sz w:val="28"/>
          <w:szCs w:val="28"/>
        </w:rPr>
        <w:t xml:space="preserve"> КУЧУКСКИЙ СЕЛЬСКИЙ СОВЕТ ДЕПУТАТОВ</w:t>
      </w:r>
    </w:p>
    <w:p w:rsidR="00403A65" w:rsidRPr="002670BF" w:rsidRDefault="00403A65" w:rsidP="0052456C">
      <w:pPr>
        <w:ind w:right="-55"/>
        <w:jc w:val="center"/>
        <w:rPr>
          <w:rFonts w:ascii="Times New Roman" w:hAnsi="Times New Roman" w:cs="Times New Roman"/>
          <w:sz w:val="28"/>
          <w:szCs w:val="28"/>
        </w:rPr>
      </w:pPr>
      <w:r w:rsidRPr="002670BF">
        <w:rPr>
          <w:rFonts w:ascii="Times New Roman" w:hAnsi="Times New Roman" w:cs="Times New Roman"/>
          <w:sz w:val="28"/>
          <w:szCs w:val="28"/>
        </w:rPr>
        <w:t>ШЕЛАБОЛИХИНСКОГО РАЙОНА АЛТАЙСКОГО КРАЯ</w:t>
      </w:r>
    </w:p>
    <w:p w:rsidR="00403A65" w:rsidRPr="002670BF" w:rsidRDefault="00403A65" w:rsidP="0052456C">
      <w:pPr>
        <w:ind w:right="-55"/>
        <w:jc w:val="both"/>
        <w:rPr>
          <w:rFonts w:ascii="Times New Roman" w:hAnsi="Times New Roman" w:cs="Times New Roman"/>
          <w:b/>
          <w:bCs/>
          <w:sz w:val="28"/>
          <w:szCs w:val="28"/>
        </w:rPr>
      </w:pPr>
    </w:p>
    <w:p w:rsidR="00403A65" w:rsidRPr="002670BF" w:rsidRDefault="00403A65" w:rsidP="0052456C">
      <w:pPr>
        <w:ind w:right="-55"/>
        <w:jc w:val="both"/>
        <w:rPr>
          <w:rFonts w:ascii="Times New Roman" w:hAnsi="Times New Roman" w:cs="Times New Roman"/>
          <w:b/>
          <w:bCs/>
        </w:rPr>
      </w:pPr>
    </w:p>
    <w:p w:rsidR="00403A65" w:rsidRPr="002670BF" w:rsidRDefault="00403A65" w:rsidP="0052456C">
      <w:pPr>
        <w:ind w:right="-55"/>
        <w:jc w:val="center"/>
        <w:rPr>
          <w:rFonts w:ascii="Times New Roman" w:hAnsi="Times New Roman" w:cs="Times New Roman"/>
          <w:sz w:val="28"/>
          <w:szCs w:val="28"/>
        </w:rPr>
      </w:pPr>
      <w:r w:rsidRPr="002670BF">
        <w:rPr>
          <w:rFonts w:ascii="Times New Roman" w:hAnsi="Times New Roman" w:cs="Times New Roman"/>
          <w:sz w:val="28"/>
          <w:szCs w:val="28"/>
        </w:rPr>
        <w:t>РЕШЕНИЕ</w:t>
      </w:r>
      <w:r>
        <w:rPr>
          <w:rFonts w:ascii="Times New Roman" w:hAnsi="Times New Roman" w:cs="Times New Roman"/>
          <w:sz w:val="28"/>
          <w:szCs w:val="28"/>
        </w:rPr>
        <w:t xml:space="preserve"> </w:t>
      </w:r>
    </w:p>
    <w:p w:rsidR="00403A65" w:rsidRDefault="00403A65" w:rsidP="0052456C">
      <w:pPr>
        <w:ind w:right="-55"/>
        <w:jc w:val="both"/>
        <w:rPr>
          <w:rFonts w:ascii="Times New Roman" w:hAnsi="Times New Roman" w:cs="Times New Roman"/>
          <w:sz w:val="28"/>
          <w:szCs w:val="28"/>
        </w:rPr>
      </w:pPr>
    </w:p>
    <w:p w:rsidR="00403A65" w:rsidRDefault="00AF25AE" w:rsidP="0062227F">
      <w:pPr>
        <w:ind w:right="-55"/>
        <w:jc w:val="both"/>
        <w:rPr>
          <w:rFonts w:ascii="Times New Roman" w:hAnsi="Times New Roman" w:cs="Times New Roman"/>
          <w:sz w:val="28"/>
          <w:szCs w:val="28"/>
        </w:rPr>
      </w:pPr>
      <w:r>
        <w:rPr>
          <w:rFonts w:ascii="Times New Roman" w:hAnsi="Times New Roman" w:cs="Times New Roman"/>
          <w:sz w:val="28"/>
          <w:szCs w:val="28"/>
        </w:rPr>
        <w:t>27</w:t>
      </w:r>
      <w:r w:rsidR="00403A65">
        <w:rPr>
          <w:rFonts w:ascii="Times New Roman" w:hAnsi="Times New Roman" w:cs="Times New Roman"/>
          <w:sz w:val="28"/>
          <w:szCs w:val="28"/>
        </w:rPr>
        <w:t xml:space="preserve"> </w:t>
      </w:r>
      <w:r w:rsidR="00B85CF1">
        <w:rPr>
          <w:rFonts w:ascii="Times New Roman" w:hAnsi="Times New Roman" w:cs="Times New Roman"/>
          <w:sz w:val="28"/>
          <w:szCs w:val="28"/>
        </w:rPr>
        <w:t>июн</w:t>
      </w:r>
      <w:r w:rsidR="00403A65">
        <w:rPr>
          <w:rFonts w:ascii="Times New Roman" w:hAnsi="Times New Roman" w:cs="Times New Roman"/>
          <w:sz w:val="28"/>
          <w:szCs w:val="28"/>
        </w:rPr>
        <w:t>я 202</w:t>
      </w:r>
      <w:r w:rsidR="00B85CF1">
        <w:rPr>
          <w:rFonts w:ascii="Times New Roman" w:hAnsi="Times New Roman" w:cs="Times New Roman"/>
          <w:sz w:val="28"/>
          <w:szCs w:val="28"/>
        </w:rPr>
        <w:t>4</w:t>
      </w:r>
      <w:r w:rsidR="00403A65" w:rsidRPr="002670BF">
        <w:rPr>
          <w:rFonts w:ascii="Times New Roman" w:hAnsi="Times New Roman" w:cs="Times New Roman"/>
          <w:sz w:val="28"/>
          <w:szCs w:val="28"/>
        </w:rPr>
        <w:t xml:space="preserve"> г.                                 </w:t>
      </w:r>
      <w:r w:rsidR="00B85CF1">
        <w:rPr>
          <w:rFonts w:ascii="Times New Roman" w:hAnsi="Times New Roman" w:cs="Times New Roman"/>
          <w:sz w:val="28"/>
          <w:szCs w:val="28"/>
        </w:rPr>
        <w:t xml:space="preserve"> </w:t>
      </w:r>
      <w:r w:rsidR="00403A65" w:rsidRPr="002670BF">
        <w:rPr>
          <w:rFonts w:ascii="Times New Roman" w:hAnsi="Times New Roman" w:cs="Times New Roman"/>
          <w:sz w:val="28"/>
          <w:szCs w:val="28"/>
        </w:rPr>
        <w:t xml:space="preserve">                </w:t>
      </w:r>
      <w:r w:rsidR="00403A65">
        <w:rPr>
          <w:rFonts w:ascii="Times New Roman" w:hAnsi="Times New Roman" w:cs="Times New Roman"/>
          <w:sz w:val="28"/>
          <w:szCs w:val="28"/>
        </w:rPr>
        <w:t xml:space="preserve">  </w:t>
      </w:r>
      <w:r w:rsidR="00403A65" w:rsidRPr="002670BF">
        <w:rPr>
          <w:rFonts w:ascii="Times New Roman" w:hAnsi="Times New Roman" w:cs="Times New Roman"/>
          <w:sz w:val="28"/>
          <w:szCs w:val="28"/>
        </w:rPr>
        <w:t xml:space="preserve">                </w:t>
      </w:r>
      <w:r w:rsidR="00B85CF1">
        <w:rPr>
          <w:rFonts w:ascii="Times New Roman" w:hAnsi="Times New Roman" w:cs="Times New Roman"/>
          <w:sz w:val="28"/>
          <w:szCs w:val="28"/>
        </w:rPr>
        <w:t xml:space="preserve"> </w:t>
      </w:r>
      <w:r w:rsidR="00403A65" w:rsidRPr="002670BF">
        <w:rPr>
          <w:rFonts w:ascii="Times New Roman" w:hAnsi="Times New Roman" w:cs="Times New Roman"/>
          <w:sz w:val="28"/>
          <w:szCs w:val="28"/>
        </w:rPr>
        <w:t xml:space="preserve">                                     № </w:t>
      </w:r>
      <w:r>
        <w:rPr>
          <w:rFonts w:ascii="Times New Roman" w:hAnsi="Times New Roman" w:cs="Times New Roman"/>
          <w:sz w:val="28"/>
          <w:szCs w:val="28"/>
        </w:rPr>
        <w:t>11</w:t>
      </w:r>
    </w:p>
    <w:p w:rsidR="00403A65" w:rsidRPr="002670BF" w:rsidRDefault="00AD7B79" w:rsidP="0052456C">
      <w:pPr>
        <w:ind w:right="-55"/>
        <w:jc w:val="center"/>
        <w:rPr>
          <w:rFonts w:ascii="Times New Roman" w:hAnsi="Times New Roman" w:cs="Times New Roman"/>
          <w:sz w:val="28"/>
          <w:szCs w:val="28"/>
        </w:rPr>
      </w:pPr>
      <w:r>
        <w:rPr>
          <w:rFonts w:ascii="Times New Roman" w:hAnsi="Times New Roman" w:cs="Times New Roman"/>
          <w:sz w:val="28"/>
          <w:szCs w:val="28"/>
        </w:rPr>
        <w:t xml:space="preserve">с. </w:t>
      </w:r>
      <w:r w:rsidR="00403A65" w:rsidRPr="002670BF">
        <w:rPr>
          <w:rFonts w:ascii="Times New Roman" w:hAnsi="Times New Roman" w:cs="Times New Roman"/>
          <w:sz w:val="28"/>
          <w:szCs w:val="28"/>
        </w:rPr>
        <w:t>Кучук</w:t>
      </w:r>
    </w:p>
    <w:p w:rsidR="00403A65" w:rsidRDefault="00403A65" w:rsidP="0052456C">
      <w:pPr>
        <w:ind w:right="-55"/>
        <w:jc w:val="both"/>
        <w:rPr>
          <w:sz w:val="28"/>
          <w:szCs w:val="28"/>
        </w:rPr>
      </w:pPr>
    </w:p>
    <w:p w:rsidR="00403A65" w:rsidRDefault="00403A65" w:rsidP="00B8776E">
      <w:pPr>
        <w:tabs>
          <w:tab w:val="left" w:pos="4500"/>
        </w:tabs>
        <w:ind w:firstLine="709"/>
        <w:outlineLvl w:val="0"/>
        <w:rPr>
          <w:rFonts w:ascii="Times New Roman" w:hAnsi="Times New Roman" w:cs="Times New Roman"/>
          <w:b/>
          <w:bCs/>
          <w:color w:val="auto"/>
          <w:sz w:val="28"/>
          <w:szCs w:val="28"/>
        </w:rPr>
      </w:pPr>
      <w:r>
        <w:rPr>
          <w:rFonts w:ascii="Times New Roman" w:hAnsi="Times New Roman" w:cs="Times New Roman"/>
          <w:b/>
          <w:bCs/>
          <w:color w:val="auto"/>
          <w:sz w:val="28"/>
          <w:szCs w:val="28"/>
        </w:rPr>
        <w:tab/>
      </w:r>
    </w:p>
    <w:p w:rsidR="00403A65" w:rsidRPr="00AC42E6" w:rsidRDefault="00403A65" w:rsidP="0052456C">
      <w:pPr>
        <w:jc w:val="center"/>
        <w:outlineLvl w:val="0"/>
        <w:rPr>
          <w:rFonts w:ascii="Times New Roman" w:hAnsi="Times New Roman" w:cs="Times New Roman"/>
          <w:b/>
          <w:bCs/>
          <w:color w:val="auto"/>
          <w:sz w:val="28"/>
          <w:szCs w:val="28"/>
        </w:rPr>
      </w:pPr>
      <w:r w:rsidRPr="00AC42E6">
        <w:rPr>
          <w:rFonts w:ascii="Times New Roman" w:hAnsi="Times New Roman" w:cs="Times New Roman"/>
          <w:b/>
          <w:bCs/>
          <w:color w:val="auto"/>
          <w:sz w:val="28"/>
          <w:szCs w:val="28"/>
        </w:rPr>
        <w:t>Об утверждении Положения о муниципальном контроле</w:t>
      </w:r>
      <w:r>
        <w:rPr>
          <w:rFonts w:ascii="Times New Roman" w:hAnsi="Times New Roman" w:cs="Times New Roman"/>
          <w:b/>
          <w:bCs/>
          <w:color w:val="auto"/>
          <w:sz w:val="28"/>
          <w:szCs w:val="28"/>
        </w:rPr>
        <w:t xml:space="preserve"> в сфере благоустройства</w:t>
      </w:r>
      <w:r w:rsidRPr="00AC42E6">
        <w:rPr>
          <w:rFonts w:ascii="Times New Roman" w:hAnsi="Times New Roman" w:cs="Times New Roman"/>
          <w:b/>
          <w:bCs/>
          <w:color w:val="auto"/>
          <w:sz w:val="28"/>
          <w:szCs w:val="28"/>
        </w:rPr>
        <w:t xml:space="preserve"> на территории</w:t>
      </w:r>
      <w:r>
        <w:rPr>
          <w:rFonts w:ascii="Times New Roman" w:hAnsi="Times New Roman" w:cs="Times New Roman"/>
          <w:b/>
          <w:bCs/>
          <w:color w:val="auto"/>
          <w:sz w:val="28"/>
          <w:szCs w:val="28"/>
        </w:rPr>
        <w:t xml:space="preserve"> </w:t>
      </w:r>
      <w:r w:rsidRPr="00AC42E6">
        <w:rPr>
          <w:rFonts w:ascii="Times New Roman" w:hAnsi="Times New Roman" w:cs="Times New Roman"/>
          <w:b/>
          <w:bCs/>
          <w:color w:val="auto"/>
          <w:sz w:val="28"/>
          <w:szCs w:val="28"/>
        </w:rPr>
        <w:t xml:space="preserve">муниципального образования </w:t>
      </w:r>
      <w:r>
        <w:rPr>
          <w:rFonts w:ascii="Times New Roman" w:hAnsi="Times New Roman" w:cs="Times New Roman"/>
          <w:b/>
          <w:bCs/>
          <w:color w:val="auto"/>
          <w:sz w:val="28"/>
          <w:szCs w:val="28"/>
        </w:rPr>
        <w:t xml:space="preserve"> Кучукский сельсовет </w:t>
      </w:r>
      <w:r w:rsidRPr="00AC42E6">
        <w:rPr>
          <w:rFonts w:ascii="Times New Roman" w:hAnsi="Times New Roman" w:cs="Times New Roman"/>
          <w:b/>
          <w:bCs/>
          <w:sz w:val="28"/>
          <w:szCs w:val="28"/>
        </w:rPr>
        <w:t>Шелаболихинск</w:t>
      </w:r>
      <w:r>
        <w:rPr>
          <w:rFonts w:ascii="Times New Roman" w:hAnsi="Times New Roman" w:cs="Times New Roman"/>
          <w:b/>
          <w:bCs/>
          <w:sz w:val="28"/>
          <w:szCs w:val="28"/>
        </w:rPr>
        <w:t>ого</w:t>
      </w:r>
      <w:r w:rsidRPr="00AC42E6">
        <w:rPr>
          <w:rFonts w:ascii="Times New Roman" w:hAnsi="Times New Roman" w:cs="Times New Roman"/>
          <w:b/>
          <w:bCs/>
          <w:sz w:val="28"/>
          <w:szCs w:val="28"/>
        </w:rPr>
        <w:t xml:space="preserve"> район</w:t>
      </w:r>
      <w:r>
        <w:rPr>
          <w:rFonts w:ascii="Times New Roman" w:hAnsi="Times New Roman" w:cs="Times New Roman"/>
          <w:b/>
          <w:bCs/>
          <w:sz w:val="28"/>
          <w:szCs w:val="28"/>
        </w:rPr>
        <w:t>а</w:t>
      </w:r>
      <w:r w:rsidRPr="00AC42E6">
        <w:rPr>
          <w:rFonts w:ascii="Times New Roman" w:hAnsi="Times New Roman" w:cs="Times New Roman"/>
          <w:b/>
          <w:bCs/>
          <w:sz w:val="28"/>
          <w:szCs w:val="28"/>
        </w:rPr>
        <w:t xml:space="preserve"> Алтайского края</w:t>
      </w:r>
    </w:p>
    <w:p w:rsidR="00403A65" w:rsidRPr="001120DD" w:rsidRDefault="00403A65" w:rsidP="0052456C">
      <w:pPr>
        <w:ind w:firstLine="709"/>
        <w:jc w:val="both"/>
        <w:outlineLvl w:val="0"/>
        <w:rPr>
          <w:rFonts w:ascii="Times New Roman" w:hAnsi="Times New Roman" w:cs="Times New Roman"/>
          <w:color w:val="auto"/>
          <w:sz w:val="24"/>
          <w:szCs w:val="24"/>
        </w:rPr>
      </w:pPr>
    </w:p>
    <w:p w:rsidR="00403A65" w:rsidRPr="00AC42E6" w:rsidRDefault="00403A65" w:rsidP="0052456C">
      <w:pPr>
        <w:ind w:firstLine="709"/>
        <w:jc w:val="both"/>
        <w:rPr>
          <w:rFonts w:ascii="Times New Roman" w:hAnsi="Times New Roman" w:cs="Times New Roman"/>
          <w:color w:val="auto"/>
          <w:sz w:val="28"/>
          <w:szCs w:val="28"/>
          <w:lang w:eastAsia="zh-CN"/>
        </w:rPr>
      </w:pPr>
      <w:r w:rsidRPr="00AC42E6">
        <w:rPr>
          <w:rFonts w:ascii="Times New Roman" w:hAnsi="Times New Roman" w:cs="Times New Roman"/>
          <w:color w:val="auto"/>
          <w:sz w:val="28"/>
          <w:szCs w:val="28"/>
        </w:rPr>
        <w:t>В соответствии с Федеральным</w:t>
      </w:r>
      <w:r>
        <w:rPr>
          <w:rFonts w:ascii="Times New Roman" w:hAnsi="Times New Roman" w:cs="Times New Roman"/>
          <w:color w:val="auto"/>
          <w:sz w:val="28"/>
          <w:szCs w:val="28"/>
        </w:rPr>
        <w:t xml:space="preserve"> </w:t>
      </w:r>
      <w:hyperlink r:id="rId8" w:history="1">
        <w:r w:rsidRPr="00AC42E6">
          <w:rPr>
            <w:rFonts w:ascii="Times New Roman" w:hAnsi="Times New Roman" w:cs="Times New Roman"/>
            <w:color w:val="auto"/>
            <w:sz w:val="28"/>
            <w:szCs w:val="28"/>
          </w:rPr>
          <w:t>закон</w:t>
        </w:r>
      </w:hyperlink>
      <w:r w:rsidRPr="00AC42E6">
        <w:rPr>
          <w:rFonts w:ascii="Times New Roman" w:hAnsi="Times New Roman" w:cs="Times New Roman"/>
          <w:color w:val="auto"/>
          <w:sz w:val="28"/>
          <w:szCs w:val="28"/>
        </w:rPr>
        <w:t>ом от 06.10.2003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Pr="00AC42E6">
        <w:rPr>
          <w:rFonts w:ascii="Times New Roman" w:hAnsi="Times New Roman" w:cs="Times New Roman"/>
          <w:color w:val="auto"/>
          <w:sz w:val="28"/>
          <w:szCs w:val="28"/>
          <w:lang w:eastAsia="zh-CN"/>
        </w:rPr>
        <w:t xml:space="preserve">, </w:t>
      </w:r>
      <w:r w:rsidRPr="002670BF">
        <w:rPr>
          <w:rFonts w:ascii="Times New Roman" w:hAnsi="Times New Roman" w:cs="Times New Roman"/>
          <w:sz w:val="28"/>
          <w:szCs w:val="28"/>
        </w:rPr>
        <w:t>Устава м</w:t>
      </w:r>
      <w:r w:rsidR="00AD7B79">
        <w:rPr>
          <w:rFonts w:ascii="Times New Roman" w:hAnsi="Times New Roman" w:cs="Times New Roman"/>
          <w:sz w:val="28"/>
          <w:szCs w:val="28"/>
        </w:rPr>
        <w:t xml:space="preserve">униципального образования </w:t>
      </w:r>
      <w:r w:rsidRPr="002670BF">
        <w:rPr>
          <w:rFonts w:ascii="Times New Roman" w:hAnsi="Times New Roman" w:cs="Times New Roman"/>
          <w:sz w:val="28"/>
          <w:szCs w:val="28"/>
        </w:rPr>
        <w:t xml:space="preserve"> Кучукского сельсовета Шелаболихинского района Алтайского края сельский Совет депутатов</w:t>
      </w:r>
    </w:p>
    <w:p w:rsidR="00403A65" w:rsidRDefault="00403A65" w:rsidP="0052456C">
      <w:pPr>
        <w:widowControl/>
        <w:suppressAutoHyphens/>
        <w:rPr>
          <w:rFonts w:ascii="Times New Roman" w:hAnsi="Times New Roman" w:cs="Times New Roman"/>
          <w:color w:val="auto"/>
          <w:sz w:val="28"/>
          <w:szCs w:val="28"/>
          <w:lang w:eastAsia="zh-CN"/>
        </w:rPr>
      </w:pPr>
      <w:r>
        <w:rPr>
          <w:rFonts w:ascii="Times New Roman" w:hAnsi="Times New Roman" w:cs="Times New Roman"/>
          <w:color w:val="auto"/>
          <w:sz w:val="28"/>
          <w:szCs w:val="28"/>
          <w:lang w:eastAsia="zh-CN"/>
        </w:rPr>
        <w:t>РЕШИЛ</w:t>
      </w:r>
      <w:r w:rsidRPr="00AC42E6">
        <w:rPr>
          <w:rFonts w:ascii="Times New Roman" w:hAnsi="Times New Roman" w:cs="Times New Roman"/>
          <w:color w:val="auto"/>
          <w:sz w:val="28"/>
          <w:szCs w:val="28"/>
          <w:lang w:eastAsia="zh-CN"/>
        </w:rPr>
        <w:t>:</w:t>
      </w:r>
    </w:p>
    <w:p w:rsidR="00403A65" w:rsidRDefault="00403A65" w:rsidP="00B85CF1">
      <w:pPr>
        <w:pStyle w:val="ConsPlusNormal"/>
        <w:numPr>
          <w:ilvl w:val="0"/>
          <w:numId w:val="8"/>
        </w:numPr>
        <w:tabs>
          <w:tab w:val="left" w:pos="1134"/>
        </w:tabs>
        <w:ind w:left="0" w:firstLine="709"/>
        <w:jc w:val="both"/>
        <w:rPr>
          <w:sz w:val="28"/>
          <w:szCs w:val="28"/>
        </w:rPr>
      </w:pPr>
      <w:r w:rsidRPr="00616A48">
        <w:rPr>
          <w:sz w:val="28"/>
          <w:szCs w:val="28"/>
        </w:rPr>
        <w:t>Утвердить прилагаемое Положение о муниципальном контроле в сфере благоустройства на территории му</w:t>
      </w:r>
      <w:r w:rsidR="00AD7B79">
        <w:rPr>
          <w:sz w:val="28"/>
          <w:szCs w:val="28"/>
        </w:rPr>
        <w:t xml:space="preserve">ниципального образования  </w:t>
      </w:r>
      <w:r w:rsidRPr="00616A48">
        <w:rPr>
          <w:sz w:val="28"/>
          <w:szCs w:val="28"/>
        </w:rPr>
        <w:t>Кучукский сельсовет Шелаболихинского района Алтайского края.</w:t>
      </w:r>
    </w:p>
    <w:p w:rsidR="00B85CF1" w:rsidRPr="00B85CF1" w:rsidRDefault="00B85CF1" w:rsidP="00B85CF1">
      <w:pPr>
        <w:numPr>
          <w:ilvl w:val="0"/>
          <w:numId w:val="8"/>
        </w:numPr>
        <w:ind w:left="0" w:firstLine="709"/>
        <w:jc w:val="both"/>
        <w:outlineLvl w:val="0"/>
        <w:rPr>
          <w:rFonts w:ascii="Times New Roman" w:hAnsi="Times New Roman" w:cs="Times New Roman"/>
          <w:sz w:val="28"/>
          <w:szCs w:val="28"/>
        </w:rPr>
      </w:pPr>
      <w:r w:rsidRPr="00B85CF1">
        <w:rPr>
          <w:rFonts w:ascii="Times New Roman" w:hAnsi="Times New Roman" w:cs="Times New Roman"/>
          <w:sz w:val="28"/>
          <w:szCs w:val="28"/>
        </w:rPr>
        <w:t xml:space="preserve">Признать утратившим </w:t>
      </w:r>
      <w:r w:rsidR="00AD7B79">
        <w:rPr>
          <w:rFonts w:ascii="Times New Roman" w:hAnsi="Times New Roman" w:cs="Times New Roman"/>
          <w:sz w:val="28"/>
          <w:szCs w:val="28"/>
        </w:rPr>
        <w:t>силу решение от 28.12.2021 г. № 122</w:t>
      </w:r>
      <w:r w:rsidRPr="00B85CF1">
        <w:rPr>
          <w:rFonts w:ascii="Times New Roman" w:hAnsi="Times New Roman" w:cs="Times New Roman"/>
          <w:sz w:val="28"/>
          <w:szCs w:val="28"/>
        </w:rPr>
        <w:t xml:space="preserve"> «</w:t>
      </w:r>
      <w:r w:rsidRPr="00B85CF1">
        <w:rPr>
          <w:rFonts w:ascii="Times New Roman" w:hAnsi="Times New Roman" w:cs="Times New Roman"/>
          <w:bCs/>
          <w:color w:val="auto"/>
          <w:sz w:val="28"/>
          <w:szCs w:val="28"/>
        </w:rPr>
        <w:t>Об утверждении Положения о муниципальном контроле в сфере благоустройства на территории му</w:t>
      </w:r>
      <w:r w:rsidR="00AD7B79">
        <w:rPr>
          <w:rFonts w:ascii="Times New Roman" w:hAnsi="Times New Roman" w:cs="Times New Roman"/>
          <w:bCs/>
          <w:color w:val="auto"/>
          <w:sz w:val="28"/>
          <w:szCs w:val="28"/>
        </w:rPr>
        <w:t xml:space="preserve">ниципального образования </w:t>
      </w:r>
      <w:r w:rsidRPr="00B85CF1">
        <w:rPr>
          <w:rFonts w:ascii="Times New Roman" w:hAnsi="Times New Roman" w:cs="Times New Roman"/>
          <w:bCs/>
          <w:color w:val="auto"/>
          <w:sz w:val="28"/>
          <w:szCs w:val="28"/>
        </w:rPr>
        <w:t xml:space="preserve">Кучукский сельсовет </w:t>
      </w:r>
      <w:r w:rsidRPr="00B85CF1">
        <w:rPr>
          <w:rFonts w:ascii="Times New Roman" w:hAnsi="Times New Roman" w:cs="Times New Roman"/>
          <w:bCs/>
          <w:sz w:val="28"/>
          <w:szCs w:val="28"/>
        </w:rPr>
        <w:t>Шелаболихинского района Алтайского края</w:t>
      </w:r>
      <w:r w:rsidRPr="00B85CF1">
        <w:rPr>
          <w:rFonts w:ascii="Times New Roman" w:hAnsi="Times New Roman" w:cs="Times New Roman"/>
          <w:sz w:val="28"/>
          <w:szCs w:val="28"/>
        </w:rPr>
        <w:t>».</w:t>
      </w:r>
    </w:p>
    <w:p w:rsidR="009B79DD" w:rsidRDefault="00B85CF1" w:rsidP="0052456C">
      <w:pPr>
        <w:autoSpaceDE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00403A65">
        <w:rPr>
          <w:rFonts w:ascii="Times New Roman" w:hAnsi="Times New Roman" w:cs="Times New Roman"/>
          <w:color w:val="auto"/>
          <w:sz w:val="28"/>
          <w:szCs w:val="28"/>
        </w:rPr>
        <w:t xml:space="preserve">. </w:t>
      </w:r>
      <w:r w:rsidR="009B79DD">
        <w:rPr>
          <w:rFonts w:ascii="Times New Roman" w:hAnsi="Times New Roman" w:cs="Times New Roman"/>
          <w:color w:val="auto"/>
          <w:sz w:val="28"/>
          <w:szCs w:val="28"/>
        </w:rPr>
        <w:t>Обнародовать данное решение в установленном порядке.</w:t>
      </w:r>
    </w:p>
    <w:p w:rsidR="00403A65" w:rsidRPr="00AC42E6" w:rsidRDefault="009B79DD" w:rsidP="0052456C">
      <w:pPr>
        <w:autoSpaceDE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w:t>
      </w:r>
      <w:r w:rsidR="00AD7B79" w:rsidRPr="00AD7B79">
        <w:rPr>
          <w:rFonts w:ascii="Times New Roman" w:hAnsi="Times New Roman" w:cs="Times New Roman"/>
          <w:sz w:val="28"/>
          <w:szCs w:val="28"/>
        </w:rPr>
        <w:t xml:space="preserve">Контроль за исполнением настоящего решения возложить на  </w:t>
      </w:r>
      <w:r w:rsidR="00AD7B79" w:rsidRPr="00AD7B79">
        <w:rPr>
          <w:rFonts w:ascii="Times New Roman" w:hAnsi="Times New Roman" w:cs="Times New Roman"/>
          <w:color w:val="auto"/>
          <w:sz w:val="28"/>
          <w:szCs w:val="28"/>
        </w:rPr>
        <w:t>постоянную комиссию сельского Совета депутатов по социально-экономическому развитию села, бюджету и благоустройству (Бобину Н.Н.).</w:t>
      </w:r>
    </w:p>
    <w:p w:rsidR="00403A65" w:rsidRPr="00AC42E6" w:rsidRDefault="00403A65" w:rsidP="0052456C">
      <w:pPr>
        <w:autoSpaceDE w:val="0"/>
        <w:ind w:firstLine="709"/>
        <w:rPr>
          <w:rFonts w:ascii="Times New Roman" w:hAnsi="Times New Roman" w:cs="Times New Roman"/>
          <w:color w:val="auto"/>
          <w:sz w:val="28"/>
          <w:szCs w:val="28"/>
        </w:rPr>
      </w:pPr>
    </w:p>
    <w:p w:rsidR="00403A65" w:rsidRPr="00AC42E6" w:rsidRDefault="00403A65" w:rsidP="0052456C">
      <w:pPr>
        <w:autoSpaceDE w:val="0"/>
        <w:ind w:firstLine="709"/>
        <w:rPr>
          <w:rFonts w:ascii="Times New Roman" w:hAnsi="Times New Roman" w:cs="Times New Roman"/>
          <w:color w:val="auto"/>
          <w:sz w:val="28"/>
          <w:szCs w:val="28"/>
        </w:rPr>
      </w:pPr>
    </w:p>
    <w:p w:rsidR="00403A65" w:rsidRPr="00AC42E6" w:rsidRDefault="00403A65" w:rsidP="0052456C">
      <w:pPr>
        <w:autoSpaceDE w:val="0"/>
        <w:rPr>
          <w:rFonts w:ascii="Times New Roman" w:hAnsi="Times New Roman" w:cs="Times New Roman"/>
          <w:color w:val="auto"/>
          <w:sz w:val="28"/>
          <w:szCs w:val="28"/>
        </w:rPr>
      </w:pPr>
      <w:r>
        <w:rPr>
          <w:rFonts w:ascii="Times New Roman" w:hAnsi="Times New Roman" w:cs="Times New Roman"/>
          <w:color w:val="auto"/>
          <w:sz w:val="28"/>
          <w:szCs w:val="28"/>
        </w:rPr>
        <w:t xml:space="preserve">Глава сельсовета                                                                      </w:t>
      </w:r>
      <w:r w:rsidR="00AD7B79">
        <w:rPr>
          <w:rFonts w:ascii="Times New Roman" w:hAnsi="Times New Roman" w:cs="Times New Roman"/>
          <w:color w:val="auto"/>
          <w:sz w:val="28"/>
          <w:szCs w:val="28"/>
        </w:rPr>
        <w:t xml:space="preserve">        З.Н. Солодовникова</w:t>
      </w:r>
    </w:p>
    <w:p w:rsidR="00403A65" w:rsidRPr="001120DD" w:rsidRDefault="00403A65" w:rsidP="0052456C">
      <w:pPr>
        <w:widowControl/>
        <w:ind w:left="5664"/>
        <w:rPr>
          <w:rFonts w:ascii="Times New Roman" w:hAnsi="Times New Roman" w:cs="Times New Roman"/>
          <w:sz w:val="24"/>
          <w:szCs w:val="24"/>
        </w:rPr>
      </w:pPr>
      <w:r w:rsidRPr="00AC42E6">
        <w:rPr>
          <w:rFonts w:ascii="Times New Roman" w:hAnsi="Times New Roman" w:cs="Times New Roman"/>
          <w:sz w:val="24"/>
          <w:szCs w:val="24"/>
        </w:rPr>
        <w:br w:type="page"/>
      </w:r>
      <w:r w:rsidRPr="001120DD">
        <w:rPr>
          <w:rFonts w:ascii="Times New Roman" w:hAnsi="Times New Roman" w:cs="Times New Roman"/>
          <w:sz w:val="24"/>
          <w:szCs w:val="24"/>
        </w:rPr>
        <w:lastRenderedPageBreak/>
        <w:t>УТВЕРЖДЕНО</w:t>
      </w:r>
    </w:p>
    <w:p w:rsidR="00403A65" w:rsidRPr="001120DD" w:rsidRDefault="00403A65" w:rsidP="001120DD">
      <w:pPr>
        <w:autoSpaceDE w:val="0"/>
        <w:ind w:left="5670"/>
        <w:jc w:val="both"/>
        <w:rPr>
          <w:rFonts w:ascii="Times New Roman" w:hAnsi="Times New Roman" w:cs="Times New Roman"/>
          <w:i/>
          <w:iCs/>
          <w:color w:val="auto"/>
          <w:sz w:val="24"/>
          <w:szCs w:val="24"/>
        </w:rPr>
      </w:pPr>
      <w:r w:rsidRPr="001120DD">
        <w:rPr>
          <w:rFonts w:ascii="Times New Roman" w:hAnsi="Times New Roman" w:cs="Times New Roman"/>
          <w:color w:val="auto"/>
          <w:sz w:val="24"/>
          <w:szCs w:val="24"/>
        </w:rPr>
        <w:t xml:space="preserve">решением </w:t>
      </w:r>
      <w:r>
        <w:rPr>
          <w:rFonts w:ascii="Times New Roman" w:hAnsi="Times New Roman" w:cs="Times New Roman"/>
          <w:color w:val="auto"/>
          <w:sz w:val="24"/>
          <w:szCs w:val="24"/>
        </w:rPr>
        <w:t xml:space="preserve">сельского </w:t>
      </w:r>
      <w:r w:rsidRPr="00AC42E6">
        <w:rPr>
          <w:rFonts w:ascii="Times New Roman" w:hAnsi="Times New Roman" w:cs="Times New Roman"/>
          <w:color w:val="auto"/>
          <w:sz w:val="24"/>
          <w:szCs w:val="24"/>
        </w:rPr>
        <w:t xml:space="preserve">Совета депутатов </w:t>
      </w:r>
    </w:p>
    <w:p w:rsidR="00403A65" w:rsidRPr="001120DD" w:rsidRDefault="00A2383B" w:rsidP="001120DD">
      <w:pPr>
        <w:autoSpaceDE w:val="0"/>
        <w:ind w:left="5670"/>
        <w:jc w:val="both"/>
        <w:rPr>
          <w:rFonts w:ascii="Times New Roman" w:hAnsi="Times New Roman" w:cs="Times New Roman"/>
          <w:color w:val="auto"/>
          <w:sz w:val="24"/>
          <w:szCs w:val="24"/>
        </w:rPr>
      </w:pPr>
      <w:r>
        <w:rPr>
          <w:rFonts w:ascii="Times New Roman" w:hAnsi="Times New Roman" w:cs="Times New Roman"/>
          <w:color w:val="auto"/>
          <w:sz w:val="24"/>
          <w:szCs w:val="24"/>
        </w:rPr>
        <w:t>от 27.</w:t>
      </w:r>
      <w:r w:rsidR="00B85CF1">
        <w:rPr>
          <w:rFonts w:ascii="Times New Roman" w:hAnsi="Times New Roman" w:cs="Times New Roman"/>
          <w:color w:val="auto"/>
          <w:sz w:val="24"/>
          <w:szCs w:val="24"/>
        </w:rPr>
        <w:t>06.2024</w:t>
      </w:r>
      <w:r w:rsidR="00403A65">
        <w:rPr>
          <w:rFonts w:ascii="Times New Roman" w:hAnsi="Times New Roman" w:cs="Times New Roman"/>
          <w:color w:val="auto"/>
          <w:sz w:val="24"/>
          <w:szCs w:val="24"/>
        </w:rPr>
        <w:t xml:space="preserve"> </w:t>
      </w:r>
      <w:r w:rsidR="00403A65" w:rsidRPr="001120DD">
        <w:rPr>
          <w:rFonts w:ascii="Times New Roman" w:hAnsi="Times New Roman" w:cs="Times New Roman"/>
          <w:color w:val="auto"/>
          <w:sz w:val="24"/>
          <w:szCs w:val="24"/>
        </w:rPr>
        <w:t xml:space="preserve">г. № </w:t>
      </w:r>
      <w:r w:rsidR="00AF25AE">
        <w:rPr>
          <w:rFonts w:ascii="Times New Roman" w:hAnsi="Times New Roman" w:cs="Times New Roman"/>
          <w:color w:val="auto"/>
          <w:sz w:val="24"/>
          <w:szCs w:val="24"/>
        </w:rPr>
        <w:t>11</w:t>
      </w:r>
    </w:p>
    <w:p w:rsidR="00403A65" w:rsidRDefault="00403A65" w:rsidP="001120DD">
      <w:pPr>
        <w:pStyle w:val="ConsPlusTitle"/>
        <w:ind w:firstLine="709"/>
        <w:jc w:val="center"/>
        <w:rPr>
          <w:rFonts w:cs="Arial"/>
          <w:b w:val="0"/>
          <w:bCs w:val="0"/>
        </w:rPr>
      </w:pPr>
      <w:bookmarkStart w:id="0" w:name="Par35"/>
      <w:bookmarkEnd w:id="0"/>
    </w:p>
    <w:p w:rsidR="00403A65" w:rsidRPr="005305E2" w:rsidRDefault="00403A65" w:rsidP="001120DD">
      <w:pPr>
        <w:pStyle w:val="ConsPlusTitle"/>
        <w:ind w:firstLine="709"/>
        <w:jc w:val="center"/>
        <w:rPr>
          <w:rFonts w:cs="Arial"/>
          <w:b w:val="0"/>
          <w:bCs w:val="0"/>
          <w:sz w:val="24"/>
          <w:szCs w:val="24"/>
        </w:rPr>
      </w:pPr>
    </w:p>
    <w:p w:rsidR="00403A65" w:rsidRPr="005305E2" w:rsidRDefault="00403A65" w:rsidP="005305E2">
      <w:pPr>
        <w:pStyle w:val="ConsPlusTitle"/>
        <w:spacing w:line="240" w:lineRule="exact"/>
        <w:jc w:val="center"/>
        <w:rPr>
          <w:rFonts w:cs="Arial"/>
          <w:sz w:val="24"/>
          <w:szCs w:val="24"/>
        </w:rPr>
      </w:pPr>
      <w:r w:rsidRPr="005305E2">
        <w:rPr>
          <w:rFonts w:cs="Arial"/>
          <w:sz w:val="24"/>
          <w:szCs w:val="24"/>
        </w:rPr>
        <w:t>ПОЛОЖЕНИЕ</w:t>
      </w:r>
    </w:p>
    <w:p w:rsidR="00403A65" w:rsidRPr="005305E2" w:rsidRDefault="00403A65" w:rsidP="005305E2">
      <w:pPr>
        <w:pStyle w:val="ConsPlusTitle"/>
        <w:jc w:val="center"/>
        <w:rPr>
          <w:rFonts w:cs="Arial"/>
          <w:sz w:val="24"/>
          <w:szCs w:val="24"/>
        </w:rPr>
      </w:pPr>
      <w:bookmarkStart w:id="1" w:name="_Hlk73456502"/>
      <w:r w:rsidRPr="005305E2">
        <w:rPr>
          <w:rFonts w:cs="Arial"/>
          <w:sz w:val="24"/>
          <w:szCs w:val="24"/>
        </w:rPr>
        <w:t xml:space="preserve">о муниципальном контроле в сфере благоустройства на территории муниципального образования </w:t>
      </w:r>
      <w:bookmarkEnd w:id="1"/>
      <w:r w:rsidRPr="005305E2">
        <w:rPr>
          <w:rFonts w:cs="Arial"/>
          <w:sz w:val="24"/>
          <w:szCs w:val="24"/>
        </w:rPr>
        <w:t xml:space="preserve">Кучукский сельсовет Шелаболихинского района Алтайского края </w:t>
      </w:r>
    </w:p>
    <w:p w:rsidR="00403A65" w:rsidRPr="005305E2" w:rsidRDefault="00403A65" w:rsidP="001120DD">
      <w:pPr>
        <w:pStyle w:val="ConsPlusNormal"/>
        <w:ind w:firstLine="709"/>
        <w:jc w:val="center"/>
        <w:rPr>
          <w:rFonts w:cs="Arial"/>
          <w:b/>
          <w:bCs/>
          <w:sz w:val="16"/>
          <w:szCs w:val="16"/>
        </w:rPr>
      </w:pP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1.1. Настоящее Положение устанавливает порядок организации и осуществления муниципального контроля в сфере благоустройства на территории му</w:t>
      </w:r>
      <w:r w:rsidR="00AD7B79">
        <w:rPr>
          <w:rFonts w:ascii="Times New Roman" w:hAnsi="Times New Roman"/>
          <w:sz w:val="24"/>
          <w:szCs w:val="24"/>
        </w:rPr>
        <w:t xml:space="preserve">ниципального образования </w:t>
      </w:r>
      <w:r w:rsidRPr="00B8776E">
        <w:rPr>
          <w:rFonts w:ascii="Times New Roman" w:hAnsi="Times New Roman"/>
          <w:sz w:val="24"/>
          <w:szCs w:val="24"/>
        </w:rPr>
        <w:t>Кучукский сельсовет Шелаболихинского района Алтайского края (далее – муниципальный контроль).</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1.2. Предметом муниципального контроля является:</w:t>
      </w:r>
    </w:p>
    <w:p w:rsidR="00403A65" w:rsidRPr="00B8776E" w:rsidRDefault="00403A65" w:rsidP="00513005">
      <w:pPr>
        <w:ind w:firstLine="540"/>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 xml:space="preserve">- соблюдение организациями и гражданами (далее – контролируемые лица) обязательных требований, установленных правилами благоустройства территории муниципального образования </w:t>
      </w:r>
      <w:r w:rsidRPr="00B8776E">
        <w:rPr>
          <w:rFonts w:ascii="Times New Roman" w:hAnsi="Times New Roman" w:cs="Times New Roman"/>
          <w:sz w:val="24"/>
          <w:szCs w:val="24"/>
        </w:rPr>
        <w:t>Кучукский сельсовет Шелаболихинского района</w:t>
      </w:r>
      <w:r w:rsidRPr="00B8776E">
        <w:rPr>
          <w:rFonts w:ascii="Times New Roman" w:hAnsi="Times New Roman" w:cs="Times New Roman"/>
          <w:color w:val="auto"/>
          <w:sz w:val="24"/>
          <w:szCs w:val="24"/>
        </w:rPr>
        <w:t xml:space="preserve"> Алтайского края,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муниципального образования </w:t>
      </w:r>
      <w:r w:rsidRPr="00B8776E">
        <w:rPr>
          <w:rFonts w:ascii="Times New Roman" w:hAnsi="Times New Roman" w:cs="Times New Roman"/>
          <w:sz w:val="24"/>
          <w:szCs w:val="24"/>
        </w:rPr>
        <w:t>Кучукский сельсовет Шелаболихинского района</w:t>
      </w:r>
      <w:r w:rsidRPr="00B8776E">
        <w:rPr>
          <w:rFonts w:ascii="Times New Roman" w:hAnsi="Times New Roman" w:cs="Times New Roman"/>
          <w:color w:val="auto"/>
          <w:sz w:val="24"/>
          <w:szCs w:val="24"/>
        </w:rPr>
        <w:t xml:space="preserve"> Алтайского края соответствии с Правилами;</w:t>
      </w:r>
    </w:p>
    <w:p w:rsidR="00403A65" w:rsidRPr="00B8776E" w:rsidRDefault="00403A65" w:rsidP="00513005">
      <w:pPr>
        <w:pStyle w:val="a8"/>
        <w:widowControl/>
        <w:tabs>
          <w:tab w:val="left" w:pos="1134"/>
        </w:tabs>
        <w:ind w:left="0" w:firstLine="540"/>
        <w:jc w:val="both"/>
        <w:rPr>
          <w:rFonts w:ascii="Times New Roman" w:hAnsi="Times New Roman"/>
          <w:color w:val="000000"/>
          <w:sz w:val="24"/>
          <w:szCs w:val="24"/>
        </w:rPr>
      </w:pPr>
      <w:r w:rsidRPr="00B8776E">
        <w:rPr>
          <w:rFonts w:ascii="Times New Roman" w:hAnsi="Times New Roman"/>
          <w:color w:val="000000"/>
          <w:sz w:val="24"/>
          <w:szCs w:val="24"/>
        </w:rPr>
        <w:t xml:space="preserve">- исполнение решений, принимаемых по результатам контрольных мероприятий. </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муниципального контроля.</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1.3. Объектами муниципального контроля (далее – объект контроля) являются:</w:t>
      </w:r>
    </w:p>
    <w:p w:rsidR="00403A65" w:rsidRPr="00B8776E" w:rsidRDefault="00403A65" w:rsidP="00513005">
      <w:pPr>
        <w:widowControl/>
        <w:ind w:firstLine="540"/>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 xml:space="preserve">- деятельность, действия (бездействие) контролируемых лиц в сфере благоустройства территории муниципального образования </w:t>
      </w:r>
      <w:r w:rsidRPr="00B8776E">
        <w:rPr>
          <w:rFonts w:ascii="Times New Roman" w:hAnsi="Times New Roman" w:cs="Times New Roman"/>
          <w:sz w:val="24"/>
          <w:szCs w:val="24"/>
        </w:rPr>
        <w:t>Кучукский сельсовет Шелаболихинского района</w:t>
      </w:r>
      <w:r w:rsidRPr="00B8776E">
        <w:rPr>
          <w:rFonts w:ascii="Times New Roman" w:hAnsi="Times New Roman" w:cs="Times New Roman"/>
          <w:color w:val="auto"/>
          <w:sz w:val="24"/>
          <w:szCs w:val="24"/>
        </w:rPr>
        <w:t xml:space="preserve"> Алтайского края,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03A65" w:rsidRPr="00B8776E" w:rsidRDefault="00403A65" w:rsidP="00513005">
      <w:pPr>
        <w:widowControl/>
        <w:ind w:firstLine="540"/>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 результаты деятельности контролируемых лиц, в том числе работы и услуги, к которым предъявляются обязательные требования;</w:t>
      </w:r>
    </w:p>
    <w:p w:rsidR="00403A65" w:rsidRPr="00B8776E" w:rsidRDefault="00403A65" w:rsidP="00513005">
      <w:pPr>
        <w:widowControl/>
        <w:ind w:firstLine="540"/>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403A65" w:rsidRPr="00B8776E" w:rsidRDefault="00403A65" w:rsidP="00513005">
      <w:pPr>
        <w:ind w:firstLine="540"/>
        <w:jc w:val="both"/>
        <w:rPr>
          <w:rFonts w:ascii="Times New Roman" w:hAnsi="Times New Roman" w:cs="Times New Roman"/>
          <w:color w:val="auto"/>
          <w:sz w:val="24"/>
          <w:szCs w:val="24"/>
        </w:rPr>
      </w:pPr>
      <w:r w:rsidRPr="00B8776E">
        <w:rPr>
          <w:rFonts w:ascii="Times New Roman" w:hAnsi="Times New Roman" w:cs="Times New Roman"/>
          <w:sz w:val="24"/>
          <w:szCs w:val="24"/>
        </w:rPr>
        <w:t xml:space="preserve">1.4. </w:t>
      </w:r>
      <w:r w:rsidRPr="00B8776E">
        <w:rPr>
          <w:rFonts w:ascii="Times New Roman" w:hAnsi="Times New Roman" w:cs="Times New Roman"/>
          <w:color w:val="auto"/>
          <w:sz w:val="24"/>
          <w:szCs w:val="24"/>
        </w:rPr>
        <w:t xml:space="preserve">Контрольный орган осуществляет учет объектов контроля путем ведения журнала учета объектов контроля, оформленного в соответствии с типовой формой, утверждаемой Контрольным органом. </w:t>
      </w:r>
    </w:p>
    <w:p w:rsidR="00403A65" w:rsidRPr="00B8776E" w:rsidRDefault="00403A65" w:rsidP="00513005">
      <w:pPr>
        <w:ind w:firstLine="540"/>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 xml:space="preserve">Контрольный орган обеспечивает актуальность сведений об объектах контроля в журнале учета объектов контроля. </w:t>
      </w:r>
    </w:p>
    <w:p w:rsidR="00403A65" w:rsidRPr="00B8776E" w:rsidRDefault="00403A65" w:rsidP="00513005">
      <w:pPr>
        <w:ind w:firstLine="540"/>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03A65" w:rsidRPr="00B8776E" w:rsidRDefault="00403A65" w:rsidP="00513005">
      <w:pPr>
        <w:ind w:firstLine="540"/>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Учет объектов контроля осуществляется также посредством создания:</w:t>
      </w:r>
    </w:p>
    <w:p w:rsidR="00403A65" w:rsidRPr="00B8776E" w:rsidRDefault="00403A65" w:rsidP="00513005">
      <w:pPr>
        <w:widowControl/>
        <w:ind w:firstLine="540"/>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 xml:space="preserve">- единого реестра контрольных мероприятий; </w:t>
      </w:r>
    </w:p>
    <w:p w:rsidR="00403A65" w:rsidRPr="002A6124" w:rsidRDefault="00403A65" w:rsidP="00513005">
      <w:pPr>
        <w:pStyle w:val="ConsPlusNormal"/>
        <w:ind w:firstLine="540"/>
        <w:jc w:val="both"/>
        <w:rPr>
          <w:sz w:val="24"/>
          <w:szCs w:val="24"/>
        </w:rPr>
      </w:pPr>
      <w:r w:rsidRPr="002A6124">
        <w:rPr>
          <w:sz w:val="24"/>
          <w:szCs w:val="24"/>
        </w:rPr>
        <w:lastRenderedPageBreak/>
        <w:t>-иных государственных и муниципальных информационных систем путем межведомственного информационного взаимодействия.</w:t>
      </w:r>
    </w:p>
    <w:p w:rsidR="00403A65" w:rsidRPr="002A6124" w:rsidRDefault="00403A65" w:rsidP="00513005">
      <w:pPr>
        <w:pStyle w:val="ConsPlusNormal"/>
        <w:ind w:firstLine="540"/>
        <w:jc w:val="both"/>
        <w:rPr>
          <w:color w:val="FF0000"/>
          <w:sz w:val="24"/>
          <w:szCs w:val="24"/>
        </w:rPr>
      </w:pPr>
      <w:r w:rsidRPr="002A6124">
        <w:rPr>
          <w:sz w:val="24"/>
          <w:szCs w:val="24"/>
        </w:rPr>
        <w:t xml:space="preserve">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 </w:t>
      </w:r>
    </w:p>
    <w:p w:rsidR="00403A65" w:rsidRPr="002A6124" w:rsidRDefault="00403A65" w:rsidP="00513005">
      <w:pPr>
        <w:pStyle w:val="ConsPlusNormal"/>
        <w:ind w:firstLine="540"/>
        <w:jc w:val="both"/>
        <w:rPr>
          <w:sz w:val="24"/>
          <w:szCs w:val="24"/>
        </w:rPr>
      </w:pPr>
      <w:r w:rsidRPr="002A6124">
        <w:rPr>
          <w:sz w:val="24"/>
          <w:szCs w:val="24"/>
        </w:rPr>
        <w:t>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утверждаются Контрольным органом.</w:t>
      </w:r>
    </w:p>
    <w:p w:rsidR="00403A65" w:rsidRPr="00B8776E" w:rsidRDefault="00403A65" w:rsidP="00513005">
      <w:pPr>
        <w:pStyle w:val="a8"/>
        <w:widowControl/>
        <w:ind w:left="0" w:firstLine="540"/>
        <w:jc w:val="both"/>
        <w:rPr>
          <w:rFonts w:ascii="Times New Roman" w:hAnsi="Times New Roman"/>
          <w:sz w:val="24"/>
          <w:szCs w:val="24"/>
        </w:rPr>
      </w:pPr>
      <w:r w:rsidRPr="00B8776E">
        <w:rPr>
          <w:rFonts w:ascii="Times New Roman" w:hAnsi="Times New Roman"/>
          <w:sz w:val="24"/>
          <w:szCs w:val="24"/>
        </w:rPr>
        <w:t>1.5. Муниципальный</w:t>
      </w:r>
      <w:r w:rsidR="00AD7B79">
        <w:rPr>
          <w:rFonts w:ascii="Times New Roman" w:hAnsi="Times New Roman"/>
          <w:sz w:val="24"/>
          <w:szCs w:val="24"/>
        </w:rPr>
        <w:t xml:space="preserve"> контроль осуществляется </w:t>
      </w:r>
      <w:r w:rsidRPr="00B8776E">
        <w:rPr>
          <w:rFonts w:ascii="Times New Roman" w:hAnsi="Times New Roman"/>
          <w:sz w:val="24"/>
          <w:szCs w:val="24"/>
        </w:rPr>
        <w:t>Кучукским сельсоветом (далее – Контрольный орган).</w:t>
      </w:r>
    </w:p>
    <w:p w:rsidR="00403A65" w:rsidRPr="00B8776E" w:rsidRDefault="00403A65" w:rsidP="00513005">
      <w:pPr>
        <w:pStyle w:val="a8"/>
        <w:widowControl/>
        <w:ind w:left="0" w:firstLine="540"/>
        <w:jc w:val="both"/>
        <w:rPr>
          <w:rFonts w:ascii="Times New Roman" w:hAnsi="Times New Roman"/>
          <w:sz w:val="24"/>
          <w:szCs w:val="24"/>
        </w:rPr>
      </w:pPr>
      <w:r w:rsidRPr="00B8776E">
        <w:rPr>
          <w:rFonts w:ascii="Times New Roman" w:hAnsi="Times New Roman"/>
          <w:sz w:val="24"/>
          <w:szCs w:val="24"/>
        </w:rPr>
        <w:t>1.6. Руководство деятельностью по осуществлению муниципального контроля осуществляет глава сельсовета.</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403A65" w:rsidRPr="00B8776E" w:rsidRDefault="00403A65" w:rsidP="00513005">
      <w:pPr>
        <w:ind w:firstLine="540"/>
        <w:jc w:val="both"/>
        <w:rPr>
          <w:rFonts w:ascii="Times New Roman" w:hAnsi="Times New Roman" w:cs="Times New Roman"/>
          <w:sz w:val="24"/>
          <w:szCs w:val="24"/>
        </w:rPr>
      </w:pPr>
      <w:r w:rsidRPr="00B8776E">
        <w:rPr>
          <w:rFonts w:ascii="Times New Roman" w:hAnsi="Times New Roman" w:cs="Times New Roman"/>
          <w:sz w:val="24"/>
          <w:szCs w:val="24"/>
        </w:rPr>
        <w:t>1) руководитель (заместитель руководителя) Контрольного органа;</w:t>
      </w:r>
    </w:p>
    <w:p w:rsidR="00403A65" w:rsidRPr="00B8776E" w:rsidRDefault="00403A65" w:rsidP="00513005">
      <w:pPr>
        <w:ind w:firstLine="540"/>
        <w:jc w:val="both"/>
        <w:rPr>
          <w:rFonts w:ascii="Times New Roman" w:hAnsi="Times New Roman" w:cs="Times New Roman"/>
          <w:sz w:val="24"/>
          <w:szCs w:val="24"/>
        </w:rPr>
      </w:pPr>
      <w:r w:rsidRPr="00B8776E">
        <w:rPr>
          <w:rFonts w:ascii="Times New Roman" w:hAnsi="Times New Roman" w:cs="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03A65" w:rsidRPr="00B8776E" w:rsidRDefault="00403A65" w:rsidP="00513005">
      <w:pPr>
        <w:widowControl/>
        <w:ind w:firstLine="540"/>
        <w:jc w:val="both"/>
        <w:rPr>
          <w:rFonts w:ascii="Times New Roman" w:hAnsi="Times New Roman" w:cs="Times New Roman"/>
          <w:sz w:val="24"/>
          <w:szCs w:val="24"/>
        </w:rPr>
      </w:pPr>
      <w:r w:rsidRPr="00B8776E">
        <w:rPr>
          <w:rFonts w:ascii="Times New Roman" w:hAnsi="Times New Roman" w:cs="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03A65" w:rsidRPr="00B8776E" w:rsidRDefault="00403A65" w:rsidP="00513005">
      <w:pPr>
        <w:ind w:firstLine="540"/>
        <w:jc w:val="both"/>
        <w:rPr>
          <w:rFonts w:ascii="Times New Roman" w:hAnsi="Times New Roman" w:cs="Times New Roman"/>
          <w:sz w:val="24"/>
          <w:szCs w:val="24"/>
        </w:rPr>
      </w:pPr>
      <w:r w:rsidRPr="00B8776E">
        <w:rPr>
          <w:rFonts w:ascii="Times New Roman" w:hAnsi="Times New Roman" w:cs="Times New Roman"/>
          <w:sz w:val="24"/>
          <w:szCs w:val="24"/>
        </w:rPr>
        <w:t xml:space="preserve">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 xml:space="preserve">1.8. Инспекторы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 </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1.8.1. Инспектор обязан:</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Алтайском крае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lastRenderedPageBreak/>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403A65" w:rsidRPr="00B8776E" w:rsidRDefault="00403A65" w:rsidP="00513005">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403A65" w:rsidRPr="00B8776E" w:rsidRDefault="00403A65" w:rsidP="00513005">
      <w:pPr>
        <w:pStyle w:val="HTML"/>
        <w:ind w:firstLine="540"/>
        <w:jc w:val="both"/>
        <w:rPr>
          <w:rFonts w:ascii="Times New Roman" w:hAnsi="Times New Roman" w:cs="Times New Roman"/>
          <w:sz w:val="24"/>
          <w:szCs w:val="24"/>
        </w:rPr>
      </w:pPr>
      <w:r w:rsidRPr="00B8776E">
        <w:rPr>
          <w:rFonts w:ascii="Times New Roman" w:hAnsi="Times New Roman" w:cs="Times New Roman"/>
          <w:sz w:val="24"/>
          <w:szCs w:val="24"/>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w:t>
      </w:r>
      <w:r w:rsidRPr="00B8776E">
        <w:rPr>
          <w:rFonts w:ascii="Times New Roman" w:hAnsi="Times New Roman" w:cs="Times New Roman"/>
          <w:sz w:val="24"/>
          <w:szCs w:val="24"/>
        </w:rPr>
        <w:lastRenderedPageBreak/>
        <w:t>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(пункт 1.10. применяется с 31.12.2023 г.).</w:t>
      </w:r>
    </w:p>
    <w:p w:rsidR="00403A65" w:rsidRPr="00B8776E" w:rsidRDefault="00403A65" w:rsidP="008C2AE6">
      <w:pPr>
        <w:widowControl/>
        <w:autoSpaceDE w:val="0"/>
        <w:autoSpaceDN w:val="0"/>
        <w:adjustRightInd w:val="0"/>
        <w:ind w:firstLine="540"/>
        <w:jc w:val="both"/>
        <w:rPr>
          <w:rFonts w:ascii="Times New Roman" w:hAnsi="Times New Roman" w:cs="Times New Roman"/>
          <w:color w:val="auto"/>
          <w:sz w:val="24"/>
          <w:szCs w:val="24"/>
        </w:rPr>
      </w:pPr>
      <w:r w:rsidRPr="00B8776E">
        <w:rPr>
          <w:rFonts w:ascii="Times New Roman" w:hAnsi="Times New Roman" w:cs="Times New Roman"/>
          <w:sz w:val="24"/>
          <w:szCs w:val="24"/>
        </w:rPr>
        <w:t>1.11.Информирование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осуществляются на бумажном носителе с использованием почтовой связи</w:t>
      </w:r>
      <w:r w:rsidRPr="00B8776E">
        <w:rPr>
          <w:rFonts w:ascii="Times New Roman" w:hAnsi="Times New Roman" w:cs="Times New Roman"/>
          <w:color w:val="auto"/>
          <w:sz w:val="24"/>
          <w:szCs w:val="24"/>
        </w:rPr>
        <w:t xml:space="preserve"> (пункт 1.11 применяется до 31.12.2023 г.).</w:t>
      </w:r>
    </w:p>
    <w:p w:rsidR="00403A65" w:rsidRPr="005305E2" w:rsidRDefault="00403A65" w:rsidP="001120DD">
      <w:pPr>
        <w:pStyle w:val="ConsPlusTitle"/>
        <w:ind w:left="1543" w:firstLine="709"/>
        <w:outlineLvl w:val="1"/>
        <w:rPr>
          <w:rFonts w:cs="Arial"/>
          <w:sz w:val="16"/>
          <w:szCs w:val="16"/>
        </w:rPr>
      </w:pPr>
    </w:p>
    <w:p w:rsidR="00403A65" w:rsidRPr="00B8776E" w:rsidRDefault="00403A65" w:rsidP="001120DD">
      <w:pPr>
        <w:pStyle w:val="ConsPlusTitle"/>
        <w:ind w:left="1543" w:firstLine="709"/>
        <w:outlineLvl w:val="1"/>
        <w:rPr>
          <w:rFonts w:cs="Arial"/>
          <w:sz w:val="24"/>
          <w:szCs w:val="24"/>
        </w:rPr>
      </w:pPr>
      <w:r w:rsidRPr="00B8776E">
        <w:rPr>
          <w:rFonts w:cs="Arial"/>
          <w:sz w:val="24"/>
          <w:szCs w:val="24"/>
        </w:rPr>
        <w:t>2. Категории риска причинения вреда (ущерба)</w:t>
      </w:r>
    </w:p>
    <w:p w:rsidR="00403A65" w:rsidRPr="00B8776E" w:rsidRDefault="00403A65" w:rsidP="005A3121">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403A65" w:rsidRPr="00B8776E" w:rsidRDefault="00403A65" w:rsidP="005A3121">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03A65" w:rsidRPr="00B8776E" w:rsidRDefault="00403A65" w:rsidP="005A3121">
      <w:pPr>
        <w:widowControl/>
        <w:ind w:firstLine="540"/>
        <w:jc w:val="both"/>
        <w:rPr>
          <w:rFonts w:ascii="Times New Roman" w:hAnsi="Times New Roman" w:cs="Times New Roman"/>
          <w:sz w:val="24"/>
          <w:szCs w:val="24"/>
        </w:rPr>
      </w:pPr>
      <w:r w:rsidRPr="00B8776E">
        <w:rPr>
          <w:rFonts w:ascii="Times New Roman" w:hAnsi="Times New Roman" w:cs="Times New Roman"/>
          <w:sz w:val="24"/>
          <w:szCs w:val="24"/>
        </w:rPr>
        <w:t>значительный риск;</w:t>
      </w:r>
    </w:p>
    <w:p w:rsidR="00403A65" w:rsidRPr="00B8776E" w:rsidRDefault="00403A65" w:rsidP="005A3121">
      <w:pPr>
        <w:widowControl/>
        <w:ind w:firstLine="540"/>
        <w:jc w:val="both"/>
        <w:rPr>
          <w:rFonts w:ascii="Times New Roman" w:hAnsi="Times New Roman" w:cs="Times New Roman"/>
          <w:sz w:val="24"/>
          <w:szCs w:val="24"/>
        </w:rPr>
      </w:pPr>
      <w:r w:rsidRPr="00B8776E">
        <w:rPr>
          <w:rFonts w:ascii="Times New Roman" w:hAnsi="Times New Roman" w:cs="Times New Roman"/>
          <w:sz w:val="24"/>
          <w:szCs w:val="24"/>
        </w:rPr>
        <w:t>средний риск;</w:t>
      </w:r>
    </w:p>
    <w:p w:rsidR="00403A65" w:rsidRPr="00B8776E" w:rsidRDefault="00403A65" w:rsidP="005A3121">
      <w:pPr>
        <w:widowControl/>
        <w:ind w:firstLine="540"/>
        <w:jc w:val="both"/>
        <w:rPr>
          <w:rFonts w:ascii="Times New Roman" w:hAnsi="Times New Roman" w:cs="Times New Roman"/>
          <w:sz w:val="24"/>
          <w:szCs w:val="24"/>
        </w:rPr>
      </w:pPr>
      <w:r w:rsidRPr="00B8776E">
        <w:rPr>
          <w:rFonts w:ascii="Times New Roman" w:hAnsi="Times New Roman" w:cs="Times New Roman"/>
          <w:sz w:val="24"/>
          <w:szCs w:val="24"/>
        </w:rPr>
        <w:t>умеренный риск;</w:t>
      </w:r>
    </w:p>
    <w:p w:rsidR="00403A65" w:rsidRPr="00B8776E" w:rsidRDefault="00403A65" w:rsidP="005A3121">
      <w:pPr>
        <w:widowControl/>
        <w:ind w:firstLine="540"/>
        <w:jc w:val="both"/>
        <w:rPr>
          <w:rFonts w:ascii="Times New Roman" w:hAnsi="Times New Roman" w:cs="Times New Roman"/>
          <w:sz w:val="24"/>
          <w:szCs w:val="24"/>
        </w:rPr>
      </w:pPr>
      <w:r w:rsidRPr="00B8776E">
        <w:rPr>
          <w:rFonts w:ascii="Times New Roman" w:hAnsi="Times New Roman" w:cs="Times New Roman"/>
          <w:sz w:val="24"/>
          <w:szCs w:val="24"/>
        </w:rPr>
        <w:t>низкий риск.</w:t>
      </w:r>
    </w:p>
    <w:p w:rsidR="00403A65" w:rsidRPr="00B8776E" w:rsidRDefault="00403A65" w:rsidP="005A3121">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403A65" w:rsidRPr="00B8776E" w:rsidRDefault="00403A65" w:rsidP="005A3121">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03A65" w:rsidRPr="00B8776E" w:rsidRDefault="00403A65" w:rsidP="005A3121">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403A65" w:rsidRPr="00B8776E" w:rsidRDefault="00403A65" w:rsidP="005A3121">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403A65" w:rsidRPr="00B8776E" w:rsidRDefault="00403A65" w:rsidP="005A3121">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03A65" w:rsidRPr="00B8776E" w:rsidRDefault="00403A65" w:rsidP="005A3121">
      <w:pPr>
        <w:pStyle w:val="a8"/>
        <w:widowControl/>
        <w:tabs>
          <w:tab w:val="left" w:pos="1134"/>
        </w:tabs>
        <w:ind w:left="0" w:firstLine="540"/>
        <w:jc w:val="both"/>
        <w:rPr>
          <w:rFonts w:ascii="Times New Roman" w:hAnsi="Times New Roman"/>
          <w:sz w:val="24"/>
          <w:szCs w:val="24"/>
        </w:rPr>
      </w:pPr>
      <w:r w:rsidRPr="00B8776E">
        <w:rPr>
          <w:rFonts w:ascii="Times New Roman" w:hAnsi="Times New Roman"/>
          <w:sz w:val="24"/>
          <w:szCs w:val="24"/>
        </w:rPr>
        <w:t>2.8.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основании решения об отнесении объектов муниципального контроля к соответствующим категориям риска.</w:t>
      </w:r>
    </w:p>
    <w:p w:rsidR="00403A65" w:rsidRPr="00B8776E" w:rsidRDefault="00403A65" w:rsidP="005A3121">
      <w:pPr>
        <w:ind w:firstLine="540"/>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Перечень содержит следующую информацию:</w:t>
      </w:r>
    </w:p>
    <w:p w:rsidR="00403A65" w:rsidRPr="00B8776E" w:rsidRDefault="00403A65" w:rsidP="005A3121">
      <w:pPr>
        <w:ind w:firstLine="540"/>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403A65" w:rsidRPr="00B8776E" w:rsidRDefault="00403A65" w:rsidP="005A3121">
      <w:pPr>
        <w:ind w:firstLine="540"/>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2) основной государственный регистрационный номер;</w:t>
      </w:r>
    </w:p>
    <w:p w:rsidR="00403A65" w:rsidRPr="00B8776E" w:rsidRDefault="00403A65" w:rsidP="005A3121">
      <w:pPr>
        <w:ind w:firstLine="540"/>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3) идентификационный номер налогоплательщика;</w:t>
      </w:r>
    </w:p>
    <w:p w:rsidR="00403A65" w:rsidRPr="00B8776E" w:rsidRDefault="00403A65" w:rsidP="005A3121">
      <w:pPr>
        <w:ind w:firstLine="540"/>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4) наименование объекта муниципального контроля (при наличии);</w:t>
      </w:r>
    </w:p>
    <w:p w:rsidR="00403A65" w:rsidRPr="00B8776E" w:rsidRDefault="00403A65" w:rsidP="005A3121">
      <w:pPr>
        <w:ind w:firstLine="540"/>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5) место нахождения объекта муниципального контроля;</w:t>
      </w:r>
    </w:p>
    <w:p w:rsidR="00403A65" w:rsidRPr="00B8776E" w:rsidRDefault="00403A65" w:rsidP="005A3121">
      <w:pPr>
        <w:ind w:firstLine="540"/>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lastRenderedPageBreak/>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403A65" w:rsidRPr="00B8776E" w:rsidRDefault="00403A65" w:rsidP="005A3121">
      <w:pPr>
        <w:ind w:firstLine="540"/>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403A65" w:rsidRPr="00B8776E" w:rsidRDefault="00403A65" w:rsidP="005A3121">
      <w:pPr>
        <w:ind w:firstLine="540"/>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 xml:space="preserve">На официальном сайте </w:t>
      </w:r>
      <w:hyperlink r:id="rId9" w:history="1">
        <w:r w:rsidRPr="00B8776E">
          <w:rPr>
            <w:rStyle w:val="aa"/>
            <w:sz w:val="24"/>
            <w:szCs w:val="24"/>
            <w:lang w:val="en-US"/>
          </w:rPr>
          <w:t>admshel</w:t>
        </w:r>
        <w:r w:rsidRPr="00B8776E">
          <w:rPr>
            <w:rStyle w:val="aa"/>
            <w:sz w:val="24"/>
            <w:szCs w:val="24"/>
          </w:rPr>
          <w:t>@</w:t>
        </w:r>
        <w:r w:rsidRPr="00B8776E">
          <w:rPr>
            <w:rStyle w:val="aa"/>
            <w:sz w:val="24"/>
            <w:szCs w:val="24"/>
            <w:lang w:val="en-US"/>
          </w:rPr>
          <w:t>mail</w:t>
        </w:r>
        <w:r w:rsidRPr="00B8776E">
          <w:rPr>
            <w:rStyle w:val="aa"/>
            <w:sz w:val="24"/>
            <w:szCs w:val="24"/>
          </w:rPr>
          <w:t>.</w:t>
        </w:r>
        <w:r w:rsidRPr="00B8776E">
          <w:rPr>
            <w:rStyle w:val="aa"/>
            <w:sz w:val="24"/>
            <w:szCs w:val="24"/>
            <w:lang w:val="en-US"/>
          </w:rPr>
          <w:t>ru</w:t>
        </w:r>
      </w:hyperlink>
      <w:r w:rsidRPr="00B8776E">
        <w:rPr>
          <w:rFonts w:ascii="Times New Roman" w:hAnsi="Times New Roman" w:cs="Times New Roman"/>
          <w:color w:val="auto"/>
          <w:sz w:val="24"/>
          <w:szCs w:val="24"/>
        </w:rPr>
        <w:t xml:space="preserve"> 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403A65" w:rsidRPr="00B8776E" w:rsidRDefault="00403A65" w:rsidP="005A3121">
      <w:pPr>
        <w:ind w:firstLine="540"/>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2.9. По запросу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403A65" w:rsidRPr="00B8776E" w:rsidRDefault="00403A65" w:rsidP="005A3121">
      <w:pPr>
        <w:ind w:firstLine="540"/>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2.10. Контролируемые лица вправе подать в Контрольный орган в соответствии с их компетенцией заявление об изменении присвоенной ранее категории риска.</w:t>
      </w:r>
    </w:p>
    <w:p w:rsidR="00403A65" w:rsidRPr="005305E2" w:rsidRDefault="00403A65" w:rsidP="00A433D0">
      <w:pPr>
        <w:widowControl/>
        <w:tabs>
          <w:tab w:val="left" w:pos="1134"/>
        </w:tabs>
        <w:ind w:firstLine="709"/>
        <w:jc w:val="both"/>
        <w:rPr>
          <w:rFonts w:ascii="Times New Roman" w:hAnsi="Times New Roman" w:cs="Times New Roman"/>
          <w:color w:val="auto"/>
          <w:sz w:val="16"/>
          <w:szCs w:val="16"/>
        </w:rPr>
      </w:pPr>
    </w:p>
    <w:p w:rsidR="00403A65" w:rsidRPr="00B8776E" w:rsidRDefault="00403A65" w:rsidP="00D14D71">
      <w:pPr>
        <w:widowControl/>
        <w:tabs>
          <w:tab w:val="left" w:pos="1134"/>
        </w:tabs>
        <w:jc w:val="center"/>
        <w:rPr>
          <w:rFonts w:ascii="Times New Roman" w:hAnsi="Times New Roman" w:cs="Times New Roman"/>
          <w:b/>
          <w:bCs/>
          <w:color w:val="auto"/>
          <w:sz w:val="24"/>
          <w:szCs w:val="24"/>
        </w:rPr>
      </w:pPr>
      <w:r w:rsidRPr="00B8776E">
        <w:rPr>
          <w:rFonts w:ascii="Times New Roman" w:hAnsi="Times New Roman" w:cs="Times New Roman"/>
          <w:b/>
          <w:bCs/>
          <w:color w:val="auto"/>
          <w:sz w:val="24"/>
          <w:szCs w:val="24"/>
        </w:rPr>
        <w:t xml:space="preserve">3. Виды профилактических мероприятий, которые проводятся при осуществлении муниципального контроля </w:t>
      </w:r>
    </w:p>
    <w:p w:rsidR="00403A65" w:rsidRPr="00B8776E" w:rsidRDefault="00403A65" w:rsidP="00D14D71">
      <w:pPr>
        <w:autoSpaceDE w:val="0"/>
        <w:autoSpaceDN w:val="0"/>
        <w:adjustRightInd w:val="0"/>
        <w:ind w:firstLine="540"/>
        <w:jc w:val="both"/>
        <w:rPr>
          <w:rFonts w:ascii="Times New Roman" w:hAnsi="Times New Roman" w:cs="Times New Roman"/>
          <w:sz w:val="24"/>
          <w:szCs w:val="24"/>
        </w:rPr>
      </w:pPr>
      <w:r w:rsidRPr="00B8776E">
        <w:rPr>
          <w:rFonts w:ascii="Times New Roman" w:hAnsi="Times New Roman" w:cs="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403A65" w:rsidRPr="00B8776E" w:rsidRDefault="00403A65" w:rsidP="00D14D71">
      <w:pPr>
        <w:pStyle w:val="ConsPlusNormal"/>
        <w:ind w:firstLine="709"/>
        <w:jc w:val="both"/>
        <w:rPr>
          <w:rFonts w:cs="Arial"/>
          <w:sz w:val="24"/>
          <w:szCs w:val="24"/>
        </w:rPr>
      </w:pPr>
      <w:r w:rsidRPr="00B8776E">
        <w:rPr>
          <w:rFonts w:cs="Arial"/>
          <w:sz w:val="24"/>
          <w:szCs w:val="24"/>
        </w:rPr>
        <w:t>1) информирование;</w:t>
      </w:r>
    </w:p>
    <w:p w:rsidR="00403A65" w:rsidRPr="00B8776E" w:rsidRDefault="00403A65" w:rsidP="00D14D71">
      <w:pPr>
        <w:pStyle w:val="ConsPlusNormal"/>
        <w:ind w:firstLine="709"/>
        <w:jc w:val="both"/>
        <w:rPr>
          <w:rFonts w:cs="Arial"/>
          <w:sz w:val="24"/>
          <w:szCs w:val="24"/>
        </w:rPr>
      </w:pPr>
      <w:r w:rsidRPr="00B8776E">
        <w:rPr>
          <w:rFonts w:cs="Arial"/>
          <w:sz w:val="24"/>
          <w:szCs w:val="24"/>
        </w:rPr>
        <w:t>2) обобщение правоприменительной практики;</w:t>
      </w:r>
    </w:p>
    <w:p w:rsidR="00403A65" w:rsidRPr="00B8776E" w:rsidRDefault="00403A65" w:rsidP="00D14D71">
      <w:pPr>
        <w:pStyle w:val="ConsPlusNormal"/>
        <w:ind w:firstLine="709"/>
        <w:jc w:val="both"/>
        <w:rPr>
          <w:rFonts w:cs="Arial"/>
          <w:sz w:val="24"/>
          <w:szCs w:val="24"/>
        </w:rPr>
      </w:pPr>
      <w:r w:rsidRPr="00B8776E">
        <w:rPr>
          <w:rFonts w:cs="Arial"/>
          <w:sz w:val="24"/>
          <w:szCs w:val="24"/>
        </w:rPr>
        <w:t>3) объявление предостережения;</w:t>
      </w:r>
    </w:p>
    <w:p w:rsidR="00403A65" w:rsidRPr="00B8776E" w:rsidRDefault="00403A65" w:rsidP="00D14D71">
      <w:pPr>
        <w:pStyle w:val="ConsPlusNormal"/>
        <w:ind w:firstLine="709"/>
        <w:jc w:val="both"/>
        <w:rPr>
          <w:rFonts w:cs="Arial"/>
          <w:sz w:val="24"/>
          <w:szCs w:val="24"/>
        </w:rPr>
      </w:pPr>
      <w:r w:rsidRPr="00B8776E">
        <w:rPr>
          <w:rFonts w:cs="Arial"/>
          <w:sz w:val="24"/>
          <w:szCs w:val="24"/>
        </w:rPr>
        <w:t>4) консультирование;</w:t>
      </w:r>
    </w:p>
    <w:p w:rsidR="00403A65" w:rsidRPr="005305E2" w:rsidRDefault="00403A65" w:rsidP="0052456C">
      <w:pPr>
        <w:pStyle w:val="ConsPlusNormal"/>
        <w:ind w:firstLine="709"/>
        <w:jc w:val="both"/>
        <w:rPr>
          <w:rFonts w:cs="Arial"/>
          <w:sz w:val="24"/>
          <w:szCs w:val="24"/>
        </w:rPr>
      </w:pPr>
      <w:r w:rsidRPr="00B8776E">
        <w:rPr>
          <w:rFonts w:cs="Arial"/>
          <w:sz w:val="24"/>
          <w:szCs w:val="24"/>
        </w:rPr>
        <w:t>5) профилактический визит.</w:t>
      </w:r>
    </w:p>
    <w:p w:rsidR="00403A65" w:rsidRPr="00B8776E" w:rsidRDefault="00403A65" w:rsidP="0052456C">
      <w:pPr>
        <w:pStyle w:val="ConsPlusNormal"/>
        <w:ind w:firstLine="709"/>
        <w:jc w:val="both"/>
        <w:rPr>
          <w:rFonts w:cs="Arial"/>
          <w:sz w:val="24"/>
          <w:szCs w:val="24"/>
        </w:rPr>
      </w:pPr>
      <w:r w:rsidRPr="00B8776E">
        <w:rPr>
          <w:rFonts w:cs="Arial"/>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03A65" w:rsidRPr="005305E2" w:rsidRDefault="00403A65" w:rsidP="00590326">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 xml:space="preserve">Контрольный орган обеспечивает публичное обсуждение проекта доклада. </w:t>
      </w:r>
    </w:p>
    <w:p w:rsidR="00403A65" w:rsidRPr="00B8776E" w:rsidRDefault="00403A65" w:rsidP="00590326">
      <w:pPr>
        <w:widowControl/>
        <w:ind w:firstLine="709"/>
        <w:jc w:val="both"/>
        <w:rPr>
          <w:color w:val="FF0000"/>
          <w:sz w:val="24"/>
          <w:szCs w:val="24"/>
        </w:rPr>
      </w:pPr>
      <w:r w:rsidRPr="00B8776E">
        <w:rPr>
          <w:rFonts w:ascii="Times New Roman" w:hAnsi="Times New Roman" w:cs="Times New Roman"/>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r w:rsidRPr="00B8776E">
        <w:rPr>
          <w:sz w:val="24"/>
          <w:szCs w:val="24"/>
        </w:rPr>
        <w:t xml:space="preserve"> </w:t>
      </w:r>
    </w:p>
    <w:p w:rsidR="00403A65" w:rsidRPr="00B8776E" w:rsidRDefault="00403A65" w:rsidP="00D14D71">
      <w:pPr>
        <w:widowControl/>
        <w:jc w:val="center"/>
        <w:rPr>
          <w:rFonts w:ascii="Times New Roman" w:hAnsi="Times New Roman" w:cs="Times New Roman"/>
          <w:sz w:val="24"/>
          <w:szCs w:val="24"/>
        </w:rPr>
      </w:pPr>
      <w:r w:rsidRPr="00B8776E">
        <w:rPr>
          <w:rFonts w:ascii="Times New Roman" w:hAnsi="Times New Roman" w:cs="Times New Roman"/>
          <w:sz w:val="24"/>
          <w:szCs w:val="24"/>
        </w:rPr>
        <w:t>3.2. Предостережение о недопустимости нарушения обязательных требований</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03A65" w:rsidRPr="00B8776E" w:rsidRDefault="00403A65" w:rsidP="00D14D71">
      <w:pPr>
        <w:pStyle w:val="ConsPlusNormal"/>
        <w:ind w:firstLine="709"/>
        <w:jc w:val="both"/>
        <w:rPr>
          <w:rFonts w:cs="Arial"/>
          <w:sz w:val="24"/>
          <w:szCs w:val="24"/>
        </w:rPr>
      </w:pPr>
      <w:r w:rsidRPr="00B8776E">
        <w:rPr>
          <w:rFonts w:cs="Arial"/>
          <w:sz w:val="24"/>
          <w:szCs w:val="24"/>
        </w:rPr>
        <w:t xml:space="preserve">3.2.3. Контролируемое лицо в течение десяти рабочих дней со дня получения предостережения вправе подать в Контрольный орган возражение в отношении </w:t>
      </w:r>
      <w:r w:rsidRPr="00B8776E">
        <w:rPr>
          <w:rFonts w:cs="Arial"/>
          <w:sz w:val="24"/>
          <w:szCs w:val="24"/>
        </w:rPr>
        <w:lastRenderedPageBreak/>
        <w:t>предостережения.</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3.2.4. Возражение должно содержать:</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1) наименование Контрольного органа, в который направляется возражение;</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3) дату и номер предостережения;</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4) доводы, на основании которых контролируемое лицо не согласно с объявленным предостережением;</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5) дату получения предостережения контролируемым лицом;</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6) личную подпись и дату.</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03A65" w:rsidRPr="00B8776E" w:rsidRDefault="00403A65" w:rsidP="00D14D71">
      <w:pPr>
        <w:pStyle w:val="ConsPlusNormal"/>
        <w:ind w:firstLine="709"/>
        <w:jc w:val="both"/>
        <w:rPr>
          <w:rFonts w:cs="Arial"/>
          <w:sz w:val="24"/>
          <w:szCs w:val="24"/>
        </w:rPr>
      </w:pPr>
      <w:r w:rsidRPr="00B8776E">
        <w:rPr>
          <w:rFonts w:cs="Arial"/>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3.2.7. По результатам рассмотрения возражения Контрольный орган принимает одно из следующих решений:</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 xml:space="preserve">1) удовлетворяет возражение в форме отмены </w:t>
      </w:r>
      <w:r w:rsidRPr="00B8776E">
        <w:rPr>
          <w:rFonts w:ascii="Times New Roman" w:hAnsi="Times New Roman" w:cs="Times New Roman"/>
          <w:strike/>
          <w:sz w:val="24"/>
          <w:szCs w:val="24"/>
        </w:rPr>
        <w:t>объявленного</w:t>
      </w:r>
      <w:r w:rsidRPr="00B8776E">
        <w:rPr>
          <w:rFonts w:ascii="Times New Roman" w:hAnsi="Times New Roman" w:cs="Times New Roman"/>
          <w:sz w:val="24"/>
          <w:szCs w:val="24"/>
        </w:rPr>
        <w:t xml:space="preserve"> предостережения;</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2) отказывает в удовлетворении возражения с указанием причины отказа.</w:t>
      </w:r>
    </w:p>
    <w:p w:rsidR="00403A65" w:rsidRPr="00B8776E" w:rsidRDefault="00403A65" w:rsidP="00D14D71">
      <w:pPr>
        <w:pStyle w:val="ConsPlusNormal"/>
        <w:ind w:firstLine="709"/>
        <w:jc w:val="both"/>
        <w:rPr>
          <w:rFonts w:cs="Arial"/>
          <w:sz w:val="24"/>
          <w:szCs w:val="24"/>
        </w:rPr>
      </w:pPr>
      <w:r w:rsidRPr="00B8776E">
        <w:rPr>
          <w:rFonts w:cs="Arial"/>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3.2.9. Повторное направление возражения по тем же основаниям не допускается.</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03A65" w:rsidRPr="005305E2" w:rsidRDefault="00403A65" w:rsidP="00D14D71">
      <w:pPr>
        <w:widowControl/>
        <w:ind w:firstLine="709"/>
        <w:jc w:val="both"/>
        <w:rPr>
          <w:rFonts w:ascii="Times New Roman" w:hAnsi="Times New Roman" w:cs="Times New Roman"/>
          <w:sz w:val="16"/>
          <w:szCs w:val="16"/>
        </w:rPr>
      </w:pPr>
    </w:p>
    <w:p w:rsidR="00403A65" w:rsidRPr="00B8776E" w:rsidRDefault="00403A65" w:rsidP="00D14D71">
      <w:pPr>
        <w:widowControl/>
        <w:jc w:val="center"/>
        <w:rPr>
          <w:rFonts w:ascii="Times New Roman" w:hAnsi="Times New Roman" w:cs="Times New Roman"/>
          <w:sz w:val="24"/>
          <w:szCs w:val="24"/>
        </w:rPr>
      </w:pPr>
      <w:r w:rsidRPr="00B8776E">
        <w:rPr>
          <w:rFonts w:ascii="Times New Roman" w:hAnsi="Times New Roman" w:cs="Times New Roman"/>
          <w:sz w:val="24"/>
          <w:szCs w:val="24"/>
        </w:rPr>
        <w:t>3.3. Консультирование</w:t>
      </w:r>
    </w:p>
    <w:p w:rsidR="00403A65" w:rsidRPr="00B8776E" w:rsidRDefault="00403A65" w:rsidP="00D14D71">
      <w:pPr>
        <w:pStyle w:val="ConsPlusNormal"/>
        <w:ind w:firstLine="709"/>
        <w:jc w:val="both"/>
        <w:rPr>
          <w:rFonts w:cs="Arial"/>
          <w:sz w:val="24"/>
          <w:szCs w:val="24"/>
        </w:rPr>
      </w:pPr>
      <w:r w:rsidRPr="00B8776E">
        <w:rPr>
          <w:rFonts w:cs="Arial"/>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03A65" w:rsidRPr="00B8776E" w:rsidRDefault="00403A65" w:rsidP="00D14D71">
      <w:pPr>
        <w:pStyle w:val="ConsPlusNormal"/>
        <w:tabs>
          <w:tab w:val="left" w:pos="1134"/>
        </w:tabs>
        <w:ind w:left="709" w:firstLine="0"/>
        <w:jc w:val="both"/>
        <w:rPr>
          <w:rFonts w:cs="Arial"/>
          <w:sz w:val="24"/>
          <w:szCs w:val="24"/>
        </w:rPr>
      </w:pPr>
      <w:r w:rsidRPr="00B8776E">
        <w:rPr>
          <w:rFonts w:cs="Arial"/>
          <w:sz w:val="24"/>
          <w:szCs w:val="24"/>
        </w:rPr>
        <w:t>1) порядка проведения контрольных мероприятий;</w:t>
      </w:r>
    </w:p>
    <w:p w:rsidR="00403A65" w:rsidRPr="00B8776E" w:rsidRDefault="00403A65" w:rsidP="00D14D71">
      <w:pPr>
        <w:pStyle w:val="ConsPlusNormal"/>
        <w:tabs>
          <w:tab w:val="left" w:pos="1134"/>
        </w:tabs>
        <w:ind w:left="709" w:firstLine="0"/>
        <w:jc w:val="both"/>
        <w:rPr>
          <w:rFonts w:cs="Arial"/>
          <w:sz w:val="24"/>
          <w:szCs w:val="24"/>
        </w:rPr>
      </w:pPr>
      <w:r w:rsidRPr="00B8776E">
        <w:rPr>
          <w:rFonts w:cs="Arial"/>
          <w:sz w:val="24"/>
          <w:szCs w:val="24"/>
        </w:rPr>
        <w:t>2) периодичности проведения контрольных мероприятий;</w:t>
      </w:r>
    </w:p>
    <w:p w:rsidR="00403A65" w:rsidRPr="00B8776E" w:rsidRDefault="00403A65" w:rsidP="00D14D71">
      <w:pPr>
        <w:pStyle w:val="ConsPlusNormal"/>
        <w:tabs>
          <w:tab w:val="left" w:pos="1134"/>
        </w:tabs>
        <w:ind w:left="709" w:firstLine="0"/>
        <w:jc w:val="both"/>
        <w:rPr>
          <w:rFonts w:cs="Arial"/>
          <w:sz w:val="24"/>
          <w:szCs w:val="24"/>
        </w:rPr>
      </w:pPr>
      <w:r w:rsidRPr="00B8776E">
        <w:rPr>
          <w:rFonts w:cs="Arial"/>
          <w:sz w:val="24"/>
          <w:szCs w:val="24"/>
        </w:rPr>
        <w:t>3) порядка принятия решений по итогам контрольных мероприятий;</w:t>
      </w:r>
    </w:p>
    <w:p w:rsidR="00403A65" w:rsidRPr="00B8776E" w:rsidRDefault="00403A65" w:rsidP="00D14D71">
      <w:pPr>
        <w:pStyle w:val="ConsPlusNormal"/>
        <w:tabs>
          <w:tab w:val="left" w:pos="1134"/>
        </w:tabs>
        <w:ind w:left="709" w:firstLine="0"/>
        <w:jc w:val="both"/>
        <w:rPr>
          <w:rFonts w:cs="Arial"/>
          <w:sz w:val="24"/>
          <w:szCs w:val="24"/>
        </w:rPr>
      </w:pPr>
      <w:r w:rsidRPr="00B8776E">
        <w:rPr>
          <w:rFonts w:cs="Arial"/>
          <w:sz w:val="24"/>
          <w:szCs w:val="24"/>
        </w:rPr>
        <w:t>4) порядка обжалования решений Контрольного органа.</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3.3.2. Инспекторы осуществляют консультирование контролируемых лиц и их представителей:</w:t>
      </w:r>
    </w:p>
    <w:p w:rsidR="00403A65" w:rsidRPr="00B8776E" w:rsidRDefault="00403A65" w:rsidP="00D14D71">
      <w:pPr>
        <w:pStyle w:val="ConsPlusNormal"/>
        <w:ind w:firstLine="709"/>
        <w:jc w:val="both"/>
        <w:rPr>
          <w:rFonts w:cs="Arial"/>
          <w:sz w:val="24"/>
          <w:szCs w:val="24"/>
        </w:rPr>
      </w:pPr>
      <w:r w:rsidRPr="00B8776E">
        <w:rPr>
          <w:rFonts w:cs="Arial"/>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03A65" w:rsidRPr="00B8776E" w:rsidRDefault="00403A65" w:rsidP="00D14D71">
      <w:pPr>
        <w:pStyle w:val="ConsPlusNormal"/>
        <w:ind w:firstLine="709"/>
        <w:jc w:val="both"/>
        <w:rPr>
          <w:rFonts w:cs="Arial"/>
          <w:sz w:val="24"/>
          <w:szCs w:val="24"/>
        </w:rPr>
      </w:pPr>
      <w:r w:rsidRPr="00B8776E">
        <w:rPr>
          <w:rFonts w:cs="Arial"/>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3.3.3. Индивидуальное консультирование на личном приеме каждого заявителя инспекторами не может превышать 10 минут.</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Время разговора по телефону не должно превышать 10 минут.</w:t>
      </w:r>
    </w:p>
    <w:p w:rsidR="00403A65" w:rsidRPr="00B8776E" w:rsidRDefault="00403A65" w:rsidP="00D14D71">
      <w:pPr>
        <w:pStyle w:val="ConsPlusNormal"/>
        <w:ind w:firstLine="709"/>
        <w:jc w:val="both"/>
        <w:rPr>
          <w:rFonts w:cs="Arial"/>
          <w:sz w:val="24"/>
          <w:szCs w:val="24"/>
        </w:rPr>
      </w:pPr>
      <w:r w:rsidRPr="00B8776E">
        <w:rPr>
          <w:rFonts w:cs="Arial"/>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03A65" w:rsidRPr="00B8776E" w:rsidRDefault="00403A65" w:rsidP="00D14D71">
      <w:pPr>
        <w:pStyle w:val="ConsPlusNormal"/>
        <w:ind w:firstLine="709"/>
        <w:jc w:val="both"/>
        <w:rPr>
          <w:rFonts w:cs="Arial"/>
          <w:sz w:val="24"/>
          <w:szCs w:val="24"/>
        </w:rPr>
      </w:pPr>
      <w:r w:rsidRPr="00B8776E">
        <w:rPr>
          <w:rFonts w:cs="Arial"/>
          <w:sz w:val="24"/>
          <w:szCs w:val="24"/>
        </w:rPr>
        <w:t>3.3.5. Письменное консультирование контролируемых лиц и их представителей осуществляется по следующим вопросам:</w:t>
      </w:r>
    </w:p>
    <w:p w:rsidR="00403A65" w:rsidRPr="00B8776E" w:rsidRDefault="00403A65" w:rsidP="00D14D71">
      <w:pPr>
        <w:pStyle w:val="ConsPlusNormal"/>
        <w:ind w:firstLine="709"/>
        <w:jc w:val="both"/>
        <w:rPr>
          <w:rFonts w:cs="Arial"/>
          <w:sz w:val="24"/>
          <w:szCs w:val="24"/>
        </w:rPr>
      </w:pPr>
      <w:r w:rsidRPr="00B8776E">
        <w:rPr>
          <w:rFonts w:cs="Arial"/>
          <w:sz w:val="24"/>
          <w:szCs w:val="24"/>
        </w:rPr>
        <w:t xml:space="preserve">1) порядок обжалования решений Контрольного органа.  </w:t>
      </w:r>
    </w:p>
    <w:p w:rsidR="00403A65" w:rsidRPr="00B8776E" w:rsidRDefault="00403A65" w:rsidP="00D14D71">
      <w:pPr>
        <w:pStyle w:val="ConsPlusNormal"/>
        <w:ind w:firstLine="709"/>
        <w:jc w:val="both"/>
        <w:rPr>
          <w:rFonts w:cs="Arial"/>
          <w:sz w:val="24"/>
          <w:szCs w:val="24"/>
        </w:rPr>
      </w:pPr>
      <w:r w:rsidRPr="00B8776E">
        <w:rPr>
          <w:rFonts w:cs="Arial"/>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B8776E">
          <w:rPr>
            <w:rFonts w:cs="Arial"/>
            <w:sz w:val="24"/>
            <w:szCs w:val="24"/>
          </w:rPr>
          <w:t>законом</w:t>
        </w:r>
      </w:hyperlink>
      <w:r w:rsidRPr="00B8776E">
        <w:rPr>
          <w:rFonts w:cs="Arial"/>
          <w:sz w:val="24"/>
          <w:szCs w:val="24"/>
        </w:rPr>
        <w:t xml:space="preserve"> от 02.05.2006 № 59-ФЗ «О порядке рассмотрения обращений граждан Российской Федерации».</w:t>
      </w:r>
    </w:p>
    <w:p w:rsidR="00403A65" w:rsidRPr="00B8776E" w:rsidRDefault="00403A65" w:rsidP="00D14D71">
      <w:pPr>
        <w:pStyle w:val="ConsPlusNormal"/>
        <w:ind w:firstLine="709"/>
        <w:jc w:val="both"/>
        <w:rPr>
          <w:rFonts w:cs="Arial"/>
          <w:sz w:val="24"/>
          <w:szCs w:val="24"/>
        </w:rPr>
      </w:pPr>
      <w:r w:rsidRPr="00B8776E">
        <w:rPr>
          <w:rFonts w:cs="Arial"/>
          <w:sz w:val="24"/>
          <w:szCs w:val="24"/>
        </w:rPr>
        <w:t>3.3.7. Контрольный орган осуществляет учет проведенных консультирований.</w:t>
      </w:r>
    </w:p>
    <w:p w:rsidR="00403A65" w:rsidRPr="005305E2" w:rsidRDefault="00403A65" w:rsidP="00D14D71">
      <w:pPr>
        <w:pStyle w:val="a8"/>
        <w:widowControl/>
        <w:tabs>
          <w:tab w:val="left" w:pos="1134"/>
        </w:tabs>
        <w:ind w:left="0" w:firstLine="709"/>
        <w:jc w:val="both"/>
        <w:rPr>
          <w:rFonts w:ascii="Times New Roman" w:hAnsi="Times New Roman"/>
          <w:sz w:val="16"/>
          <w:szCs w:val="16"/>
        </w:rPr>
      </w:pPr>
    </w:p>
    <w:p w:rsidR="00403A65" w:rsidRPr="00B8776E" w:rsidRDefault="00403A65" w:rsidP="00D14D71">
      <w:pPr>
        <w:pStyle w:val="ConsPlusNormal"/>
        <w:ind w:firstLine="0"/>
        <w:jc w:val="center"/>
        <w:rPr>
          <w:rFonts w:cs="Arial"/>
          <w:sz w:val="24"/>
          <w:szCs w:val="24"/>
        </w:rPr>
      </w:pPr>
      <w:r w:rsidRPr="00B8776E">
        <w:rPr>
          <w:rFonts w:cs="Arial"/>
          <w:sz w:val="24"/>
          <w:szCs w:val="24"/>
        </w:rPr>
        <w:lastRenderedPageBreak/>
        <w:t>3.4. Профилактический визит</w:t>
      </w:r>
    </w:p>
    <w:p w:rsidR="00403A65" w:rsidRPr="00B8776E" w:rsidRDefault="00403A65" w:rsidP="00D14D71">
      <w:pPr>
        <w:widowControl/>
        <w:autoSpaceDE w:val="0"/>
        <w:autoSpaceDN w:val="0"/>
        <w:adjustRightInd w:val="0"/>
        <w:ind w:firstLine="709"/>
        <w:jc w:val="both"/>
        <w:rPr>
          <w:rFonts w:ascii="Times New Roman" w:hAnsi="Times New Roman" w:cs="Times New Roman"/>
          <w:sz w:val="24"/>
          <w:szCs w:val="24"/>
        </w:rPr>
      </w:pPr>
      <w:r w:rsidRPr="00B8776E">
        <w:rPr>
          <w:rFonts w:ascii="Times New Roman" w:hAnsi="Times New Roman" w:cs="Times New Roman"/>
          <w:sz w:val="24"/>
          <w:szCs w:val="24"/>
        </w:rPr>
        <w:t>3.4.1. Профилактический визит проводится</w:t>
      </w:r>
      <w:r w:rsidRPr="00B8776E">
        <w:rPr>
          <w:rFonts w:ascii="Times New Roman" w:hAnsi="Times New Roman" w:cs="Times New Roman"/>
          <w:color w:val="auto"/>
          <w:sz w:val="24"/>
          <w:szCs w:val="24"/>
          <w:lang w:eastAsia="en-US"/>
        </w:rPr>
        <w:t xml:space="preserve"> инспектором </w:t>
      </w:r>
      <w:r w:rsidRPr="00B8776E">
        <w:rPr>
          <w:rFonts w:ascii="Times New Roman" w:hAnsi="Times New Roman" w:cs="Times New Roman"/>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403A65" w:rsidRPr="00B8776E" w:rsidRDefault="00403A65" w:rsidP="00D14D71">
      <w:pPr>
        <w:pStyle w:val="ConsPlusNormal"/>
        <w:ind w:firstLine="709"/>
        <w:jc w:val="both"/>
        <w:rPr>
          <w:rFonts w:cs="Arial"/>
          <w:sz w:val="24"/>
          <w:szCs w:val="24"/>
        </w:rPr>
      </w:pPr>
      <w:r w:rsidRPr="00B8776E">
        <w:rPr>
          <w:rFonts w:cs="Arial"/>
          <w:sz w:val="24"/>
          <w:szCs w:val="24"/>
        </w:rPr>
        <w:t xml:space="preserve">Продолжительность профилактического визита составляет не более двух часов в течение рабочего дня. </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3.4.2. Инспектор проводит обязательный профилактический визит в отношении:</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403A65" w:rsidRPr="00B8776E" w:rsidRDefault="00403A65" w:rsidP="00D14D71">
      <w:pPr>
        <w:widowControl/>
        <w:ind w:firstLine="709"/>
        <w:jc w:val="both"/>
        <w:rPr>
          <w:rFonts w:ascii="Times New Roman" w:hAnsi="Times New Roman" w:cs="Times New Roman"/>
          <w:sz w:val="24"/>
          <w:szCs w:val="24"/>
          <w:shd w:val="clear" w:color="auto" w:fill="F1C100"/>
        </w:rPr>
      </w:pPr>
      <w:r w:rsidRPr="00B8776E">
        <w:rPr>
          <w:rFonts w:ascii="Times New Roman" w:hAnsi="Times New Roman" w:cs="Times New Roman"/>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3.4.3. Профилактические визиты проводятся по согласованию с контролируемыми лицами.</w:t>
      </w:r>
    </w:p>
    <w:p w:rsidR="00403A65" w:rsidRPr="00B8776E" w:rsidRDefault="00403A65" w:rsidP="00D14D71">
      <w:pPr>
        <w:pStyle w:val="ConsPlusNormal"/>
        <w:ind w:firstLine="709"/>
        <w:jc w:val="both"/>
        <w:rPr>
          <w:rFonts w:cs="Arial"/>
          <w:sz w:val="24"/>
          <w:szCs w:val="24"/>
        </w:rPr>
      </w:pPr>
      <w:r w:rsidRPr="00B8776E">
        <w:rPr>
          <w:rFonts w:cs="Arial"/>
          <w:sz w:val="24"/>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403A65" w:rsidRPr="00B8776E" w:rsidRDefault="00403A65" w:rsidP="00D14D71">
      <w:pPr>
        <w:pStyle w:val="ConsPlusNormal"/>
        <w:ind w:firstLine="709"/>
        <w:jc w:val="both"/>
        <w:rPr>
          <w:rFonts w:cs="Arial"/>
          <w:sz w:val="24"/>
          <w:szCs w:val="24"/>
        </w:rPr>
      </w:pPr>
      <w:r w:rsidRPr="00B8776E">
        <w:rPr>
          <w:rFonts w:cs="Arial"/>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03A65" w:rsidRPr="00B8776E" w:rsidRDefault="00403A65" w:rsidP="00D14D71">
      <w:pPr>
        <w:pStyle w:val="ConsPlusNormal"/>
        <w:ind w:firstLine="709"/>
        <w:jc w:val="both"/>
        <w:rPr>
          <w:rFonts w:cs="Arial"/>
          <w:sz w:val="24"/>
          <w:szCs w:val="24"/>
        </w:rPr>
      </w:pPr>
      <w:r w:rsidRPr="00B8776E">
        <w:rPr>
          <w:rFonts w:cs="Arial"/>
          <w:sz w:val="24"/>
          <w:szCs w:val="24"/>
        </w:rPr>
        <w:t>3.4.6. Контрольный орган осуществляет учет проведенных профилактических визитов.</w:t>
      </w:r>
    </w:p>
    <w:p w:rsidR="00403A65" w:rsidRPr="005305E2" w:rsidRDefault="00403A65" w:rsidP="00D14D71">
      <w:pPr>
        <w:pStyle w:val="a8"/>
        <w:widowControl/>
        <w:tabs>
          <w:tab w:val="left" w:pos="1134"/>
        </w:tabs>
        <w:ind w:left="0"/>
        <w:jc w:val="center"/>
        <w:rPr>
          <w:rFonts w:ascii="Times New Roman" w:hAnsi="Times New Roman"/>
          <w:b/>
          <w:bCs/>
          <w:sz w:val="16"/>
          <w:szCs w:val="16"/>
        </w:rPr>
      </w:pPr>
    </w:p>
    <w:p w:rsidR="00403A65" w:rsidRPr="00B8776E" w:rsidRDefault="00403A65" w:rsidP="00D14D71">
      <w:pPr>
        <w:pStyle w:val="a8"/>
        <w:widowControl/>
        <w:tabs>
          <w:tab w:val="left" w:pos="1134"/>
        </w:tabs>
        <w:ind w:left="0"/>
        <w:jc w:val="center"/>
        <w:rPr>
          <w:rFonts w:ascii="Times New Roman" w:hAnsi="Times New Roman"/>
          <w:b/>
          <w:bCs/>
          <w:sz w:val="24"/>
          <w:szCs w:val="24"/>
        </w:rPr>
      </w:pPr>
      <w:r w:rsidRPr="00B8776E">
        <w:rPr>
          <w:rFonts w:ascii="Times New Roman" w:hAnsi="Times New Roman"/>
          <w:b/>
          <w:bCs/>
          <w:sz w:val="24"/>
          <w:szCs w:val="24"/>
        </w:rPr>
        <w:t xml:space="preserve">4. Контрольные мероприятия, проводимые в рамках муниципального контроля </w:t>
      </w:r>
    </w:p>
    <w:p w:rsidR="00403A65" w:rsidRPr="00B8776E" w:rsidRDefault="00403A65" w:rsidP="00D14D71">
      <w:pPr>
        <w:widowControl/>
        <w:tabs>
          <w:tab w:val="left" w:pos="1134"/>
        </w:tabs>
        <w:jc w:val="center"/>
        <w:rPr>
          <w:rFonts w:ascii="Times New Roman" w:hAnsi="Times New Roman" w:cs="Times New Roman"/>
          <w:color w:val="auto"/>
          <w:sz w:val="24"/>
          <w:szCs w:val="24"/>
        </w:rPr>
      </w:pPr>
      <w:r w:rsidRPr="00B8776E">
        <w:rPr>
          <w:rFonts w:ascii="Times New Roman" w:hAnsi="Times New Roman" w:cs="Times New Roman"/>
          <w:color w:val="auto"/>
          <w:sz w:val="24"/>
          <w:szCs w:val="24"/>
        </w:rPr>
        <w:t>4.1. Контрольные мероприятия. Общие вопросы</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403A65" w:rsidRPr="00B8776E" w:rsidRDefault="00403A65" w:rsidP="00D14D71">
      <w:pPr>
        <w:pStyle w:val="ConsPlusNormal"/>
        <w:ind w:firstLine="709"/>
        <w:jc w:val="both"/>
        <w:rPr>
          <w:rFonts w:cs="Arial"/>
          <w:sz w:val="24"/>
          <w:szCs w:val="24"/>
        </w:rPr>
      </w:pPr>
      <w:r w:rsidRPr="00B8776E">
        <w:rPr>
          <w:rFonts w:cs="Arial"/>
          <w:sz w:val="24"/>
          <w:szCs w:val="24"/>
        </w:rPr>
        <w:t>инспекционный визит, документарная проверка, выездная проверка –</w:t>
      </w:r>
      <w:r w:rsidR="00F23D9E">
        <w:rPr>
          <w:rFonts w:cs="Arial"/>
          <w:sz w:val="24"/>
          <w:szCs w:val="24"/>
        </w:rPr>
        <w:t xml:space="preserve"> </w:t>
      </w:r>
      <w:r w:rsidRPr="00B8776E">
        <w:rPr>
          <w:rFonts w:cs="Arial"/>
          <w:sz w:val="24"/>
          <w:szCs w:val="24"/>
        </w:rPr>
        <w:t>при  взаимодействии с контролируемыми лицами;</w:t>
      </w:r>
    </w:p>
    <w:p w:rsidR="00403A65" w:rsidRPr="00B8776E" w:rsidRDefault="00403A65" w:rsidP="00D14D71">
      <w:pPr>
        <w:pStyle w:val="ConsPlusNormal"/>
        <w:ind w:firstLine="709"/>
        <w:jc w:val="both"/>
        <w:rPr>
          <w:rFonts w:cs="Arial"/>
          <w:sz w:val="24"/>
          <w:szCs w:val="24"/>
        </w:rPr>
      </w:pPr>
      <w:r w:rsidRPr="00B8776E">
        <w:rPr>
          <w:rFonts w:cs="Arial"/>
          <w:sz w:val="24"/>
          <w:szCs w:val="24"/>
        </w:rPr>
        <w:t>наблюдение за соблюдением обязательных требований, выездное обследование – без взаимодействия с контролируемыми лицами.</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 xml:space="preserve">4.1.2. При осуществлении муниципального контроля взаимодействием с контролируемыми лицами являются: </w:t>
      </w:r>
    </w:p>
    <w:p w:rsidR="00403A65" w:rsidRPr="00B8776E" w:rsidRDefault="00403A65" w:rsidP="00D14D71">
      <w:pPr>
        <w:pStyle w:val="a8"/>
        <w:widowControl/>
        <w:tabs>
          <w:tab w:val="left" w:pos="1134"/>
        </w:tabs>
        <w:ind w:left="0" w:firstLine="709"/>
        <w:jc w:val="both"/>
        <w:rPr>
          <w:rFonts w:ascii="Times New Roman" w:hAnsi="Times New Roman"/>
          <w:b/>
          <w:bCs/>
          <w:color w:val="FF0000"/>
          <w:sz w:val="24"/>
          <w:szCs w:val="24"/>
        </w:rPr>
      </w:pPr>
      <w:r w:rsidRPr="00B8776E">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 xml:space="preserve">запрос документов, иных материалов; </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03A65" w:rsidRPr="00B8776E" w:rsidRDefault="00403A65" w:rsidP="00D14D71">
      <w:pPr>
        <w:widowControl/>
        <w:autoSpaceDE w:val="0"/>
        <w:autoSpaceDN w:val="0"/>
        <w:adjustRightInd w:val="0"/>
        <w:ind w:firstLine="709"/>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 xml:space="preserve">4.1.3. Контрольные мероприятия, осуществляемые при </w:t>
      </w:r>
      <w:r w:rsidRPr="00B8776E">
        <w:rPr>
          <w:rFonts w:ascii="Times New Roman" w:hAnsi="Times New Roman" w:cs="Times New Roman"/>
          <w:color w:val="auto"/>
          <w:sz w:val="24"/>
          <w:szCs w:val="24"/>
          <w:lang w:eastAsia="en-US"/>
        </w:rPr>
        <w:t xml:space="preserve"> взаимодействии с контролируемым лицом, </w:t>
      </w:r>
      <w:r w:rsidRPr="00B8776E">
        <w:rPr>
          <w:rFonts w:ascii="Times New Roman" w:hAnsi="Times New Roman" w:cs="Times New Roman"/>
          <w:color w:val="auto"/>
          <w:sz w:val="24"/>
          <w:szCs w:val="24"/>
        </w:rPr>
        <w:t>проводятся Контрольным органом по следующим основаниям:</w:t>
      </w:r>
    </w:p>
    <w:p w:rsidR="00403A65" w:rsidRPr="00B8776E" w:rsidRDefault="00403A65" w:rsidP="00D14D71">
      <w:pPr>
        <w:widowControl/>
        <w:tabs>
          <w:tab w:val="left" w:pos="1134"/>
        </w:tabs>
        <w:ind w:firstLine="709"/>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03A65" w:rsidRPr="00B8776E" w:rsidRDefault="00403A65" w:rsidP="00D14D71">
      <w:pPr>
        <w:widowControl/>
        <w:tabs>
          <w:tab w:val="left" w:pos="1134"/>
        </w:tabs>
        <w:ind w:firstLine="709"/>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403A65" w:rsidRPr="00B8776E" w:rsidRDefault="00403A65" w:rsidP="00D14D71">
      <w:pPr>
        <w:widowControl/>
        <w:tabs>
          <w:tab w:val="left" w:pos="1134"/>
        </w:tabs>
        <w:ind w:firstLine="709"/>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03A65" w:rsidRPr="00B8776E" w:rsidRDefault="00403A65" w:rsidP="00D14D71">
      <w:pPr>
        <w:widowControl/>
        <w:tabs>
          <w:tab w:val="left" w:pos="1134"/>
        </w:tabs>
        <w:ind w:firstLine="709"/>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03A65" w:rsidRPr="00B8776E" w:rsidRDefault="00403A65" w:rsidP="00D14D71">
      <w:pPr>
        <w:widowControl/>
        <w:tabs>
          <w:tab w:val="left" w:pos="1134"/>
        </w:tabs>
        <w:ind w:firstLine="709"/>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B8776E">
          <w:rPr>
            <w:rFonts w:ascii="Times New Roman" w:hAnsi="Times New Roman" w:cs="Times New Roman"/>
            <w:color w:val="auto"/>
            <w:sz w:val="24"/>
            <w:szCs w:val="24"/>
          </w:rPr>
          <w:t>частью 1 статьи 95</w:t>
        </w:r>
      </w:hyperlink>
      <w:r w:rsidRPr="00B8776E">
        <w:rPr>
          <w:rFonts w:ascii="Times New Roman" w:hAnsi="Times New Roman" w:cs="Times New Roman"/>
          <w:color w:val="auto"/>
          <w:sz w:val="24"/>
          <w:szCs w:val="24"/>
        </w:rPr>
        <w:t xml:space="preserve"> Федерального закона.</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lastRenderedPageBreak/>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03A65" w:rsidRPr="00B8776E" w:rsidRDefault="00403A65" w:rsidP="00D14D71">
      <w:pPr>
        <w:widowControl/>
        <w:ind w:firstLine="709"/>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403A65" w:rsidRPr="00B8776E" w:rsidRDefault="00403A65" w:rsidP="00D14D71">
      <w:pPr>
        <w:widowControl/>
        <w:ind w:firstLine="709"/>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осмотр;</w:t>
      </w:r>
    </w:p>
    <w:p w:rsidR="00403A65" w:rsidRPr="00B8776E" w:rsidRDefault="00403A65" w:rsidP="00D14D71">
      <w:pPr>
        <w:widowControl/>
        <w:ind w:firstLine="709"/>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опрос;</w:t>
      </w:r>
    </w:p>
    <w:p w:rsidR="00403A65" w:rsidRPr="00B8776E" w:rsidRDefault="00403A65" w:rsidP="00D14D71">
      <w:pPr>
        <w:widowControl/>
        <w:ind w:firstLine="709"/>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получение письменных объяснений;</w:t>
      </w:r>
    </w:p>
    <w:p w:rsidR="00403A65" w:rsidRPr="00B8776E" w:rsidRDefault="00403A65" w:rsidP="00D14D71">
      <w:pPr>
        <w:widowControl/>
        <w:ind w:firstLine="709"/>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истребование документов;</w:t>
      </w:r>
    </w:p>
    <w:p w:rsidR="00403A65" w:rsidRPr="00B8776E" w:rsidRDefault="00403A65" w:rsidP="00D14D71">
      <w:pPr>
        <w:widowControl/>
        <w:ind w:firstLine="709"/>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экспертиза.</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03A65" w:rsidRPr="00B8776E" w:rsidRDefault="00403A65" w:rsidP="00D14D71">
      <w:pPr>
        <w:widowControl/>
        <w:tabs>
          <w:tab w:val="left" w:pos="1134"/>
        </w:tabs>
        <w:ind w:firstLine="709"/>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03A65" w:rsidRPr="00B8776E" w:rsidRDefault="00403A65" w:rsidP="00D14D71">
      <w:pPr>
        <w:pStyle w:val="HTM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8776E">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03A65" w:rsidRPr="00B8776E" w:rsidRDefault="00403A65" w:rsidP="00D14D71">
      <w:pPr>
        <w:pStyle w:val="ConsPlusNormal"/>
        <w:ind w:firstLine="709"/>
        <w:jc w:val="both"/>
        <w:rPr>
          <w:rFonts w:cs="Arial"/>
          <w:sz w:val="24"/>
          <w:szCs w:val="24"/>
        </w:rPr>
      </w:pPr>
      <w:r w:rsidRPr="00B8776E">
        <w:rPr>
          <w:rFonts w:cs="Arial"/>
          <w:sz w:val="24"/>
          <w:szCs w:val="24"/>
        </w:rPr>
        <w:t>4.1.8. Документы, иные материалы, являющиеся доказательствами нарушения обязательных требований, приобщаются к акту.</w:t>
      </w:r>
    </w:p>
    <w:p w:rsidR="00403A65" w:rsidRPr="00B8776E" w:rsidRDefault="00403A65" w:rsidP="00D14D71">
      <w:pPr>
        <w:pStyle w:val="ConsPlusNormal"/>
        <w:ind w:firstLine="709"/>
        <w:jc w:val="both"/>
        <w:rPr>
          <w:rFonts w:cs="Arial"/>
          <w:sz w:val="24"/>
          <w:szCs w:val="24"/>
        </w:rPr>
      </w:pPr>
      <w:r w:rsidRPr="00B8776E">
        <w:rPr>
          <w:rFonts w:cs="Arial"/>
          <w:sz w:val="24"/>
          <w:szCs w:val="24"/>
        </w:rPr>
        <w:t>Заполненные при проведении контрольного мероприятия проверочные листы должны быть приобщены к акту.</w:t>
      </w:r>
    </w:p>
    <w:p w:rsidR="00403A65" w:rsidRPr="00B8776E" w:rsidRDefault="00403A65" w:rsidP="00D14D71">
      <w:pPr>
        <w:pStyle w:val="ConsPlusNormal"/>
        <w:ind w:firstLine="709"/>
        <w:jc w:val="both"/>
        <w:rPr>
          <w:rFonts w:cs="Arial"/>
          <w:sz w:val="24"/>
          <w:szCs w:val="24"/>
        </w:rPr>
      </w:pPr>
      <w:r w:rsidRPr="00B8776E">
        <w:rPr>
          <w:rFonts w:cs="Arial"/>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03A65" w:rsidRPr="00B8776E" w:rsidRDefault="00403A65" w:rsidP="00D14D71">
      <w:pPr>
        <w:pStyle w:val="ConsPlusNormal"/>
        <w:ind w:firstLine="709"/>
        <w:jc w:val="both"/>
        <w:rPr>
          <w:rFonts w:cs="Arial"/>
          <w:sz w:val="24"/>
          <w:szCs w:val="24"/>
        </w:rPr>
      </w:pPr>
      <w:r w:rsidRPr="00B8776E">
        <w:rPr>
          <w:rFonts w:cs="Arial"/>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03A65" w:rsidRPr="00B8776E" w:rsidRDefault="00403A65" w:rsidP="00D14D71">
      <w:pPr>
        <w:pStyle w:val="ConsPlusNormal"/>
        <w:tabs>
          <w:tab w:val="left" w:pos="284"/>
        </w:tabs>
        <w:ind w:firstLine="0"/>
        <w:jc w:val="center"/>
        <w:rPr>
          <w:rFonts w:cs="Arial"/>
          <w:sz w:val="24"/>
          <w:szCs w:val="24"/>
        </w:rPr>
      </w:pPr>
      <w:r w:rsidRPr="00B8776E">
        <w:rPr>
          <w:rFonts w:cs="Arial"/>
          <w:sz w:val="24"/>
          <w:szCs w:val="24"/>
        </w:rPr>
        <w:t>4.2. Меры, принимаемые Контрольным органом по результатам контрольных мероприятий</w:t>
      </w:r>
    </w:p>
    <w:p w:rsidR="00403A65" w:rsidRPr="00B8776E" w:rsidRDefault="00403A65" w:rsidP="00D14D71">
      <w:pPr>
        <w:widowControl/>
        <w:autoSpaceDE w:val="0"/>
        <w:autoSpaceDN w:val="0"/>
        <w:adjustRightInd w:val="0"/>
        <w:ind w:firstLine="709"/>
        <w:jc w:val="both"/>
        <w:rPr>
          <w:rFonts w:ascii="Times New Roman" w:hAnsi="Times New Roman" w:cs="Times New Roman"/>
          <w:b/>
          <w:bCs/>
          <w:color w:val="FF0000"/>
          <w:sz w:val="24"/>
          <w:szCs w:val="24"/>
        </w:rPr>
      </w:pPr>
      <w:r w:rsidRPr="00B8776E">
        <w:rPr>
          <w:rFonts w:ascii="Times New Roman" w:hAnsi="Times New Roman" w:cs="Times New Roman"/>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B8776E">
        <w:rPr>
          <w:rFonts w:ascii="Times New Roman" w:hAnsi="Times New Roman" w:cs="Times New Roman"/>
          <w:color w:val="auto"/>
          <w:sz w:val="24"/>
          <w:szCs w:val="24"/>
          <w:lang w:eastAsia="en-US"/>
        </w:rPr>
        <w:t xml:space="preserve">в пределах полномочий, предусмотренных законодательством Российской Федерации, </w:t>
      </w:r>
      <w:r w:rsidRPr="00B8776E">
        <w:rPr>
          <w:rFonts w:ascii="Times New Roman" w:hAnsi="Times New Roman" w:cs="Times New Roman"/>
          <w:sz w:val="24"/>
          <w:szCs w:val="24"/>
        </w:rPr>
        <w:t xml:space="preserve">обязан: </w:t>
      </w:r>
    </w:p>
    <w:p w:rsidR="00403A65" w:rsidRPr="00B8776E" w:rsidRDefault="00403A65" w:rsidP="00D14D71">
      <w:pPr>
        <w:pStyle w:val="ConsPlusNormal"/>
        <w:ind w:firstLine="709"/>
        <w:jc w:val="both"/>
        <w:rPr>
          <w:rFonts w:cs="Arial"/>
          <w:color w:val="000000"/>
          <w:sz w:val="24"/>
          <w:szCs w:val="24"/>
        </w:rPr>
      </w:pPr>
      <w:r w:rsidRPr="00B8776E">
        <w:rPr>
          <w:rFonts w:cs="Arial"/>
          <w:color w:val="000000"/>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w:t>
      </w:r>
      <w:r w:rsidRPr="00B8776E">
        <w:rPr>
          <w:rFonts w:cs="Arial"/>
          <w:color w:val="000000"/>
          <w:sz w:val="24"/>
          <w:szCs w:val="24"/>
        </w:rPr>
        <w:lastRenderedPageBreak/>
        <w:t>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03A65" w:rsidRPr="00B8776E" w:rsidRDefault="00403A65" w:rsidP="00D14D71">
      <w:pPr>
        <w:pStyle w:val="ConsPlusNormal"/>
        <w:ind w:firstLine="709"/>
        <w:jc w:val="both"/>
        <w:rPr>
          <w:rFonts w:cs="Arial"/>
          <w:sz w:val="24"/>
          <w:szCs w:val="24"/>
        </w:rPr>
      </w:pPr>
      <w:r w:rsidRPr="00B8776E">
        <w:rPr>
          <w:rFonts w:cs="Arial"/>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03A65" w:rsidRPr="00B8776E" w:rsidRDefault="00403A65" w:rsidP="00D14D71">
      <w:pPr>
        <w:pStyle w:val="ConsPlusNormal"/>
        <w:ind w:firstLine="709"/>
        <w:jc w:val="both"/>
        <w:rPr>
          <w:rFonts w:cs="Arial"/>
          <w:sz w:val="24"/>
          <w:szCs w:val="24"/>
        </w:rPr>
      </w:pPr>
      <w:r w:rsidRPr="00B8776E">
        <w:rPr>
          <w:rFonts w:cs="Arial"/>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403A65" w:rsidRPr="00B8776E" w:rsidRDefault="00403A65" w:rsidP="00D14D71">
      <w:pPr>
        <w:pStyle w:val="ConsPlusNormal"/>
        <w:ind w:firstLine="709"/>
        <w:jc w:val="both"/>
        <w:rPr>
          <w:rFonts w:cs="Arial"/>
          <w:sz w:val="24"/>
          <w:szCs w:val="24"/>
        </w:rPr>
      </w:pPr>
      <w:r w:rsidRPr="00B8776E">
        <w:rPr>
          <w:rFonts w:cs="Arial"/>
          <w:sz w:val="24"/>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03A65" w:rsidRPr="00B8776E" w:rsidRDefault="00403A65" w:rsidP="00D14D71">
      <w:pPr>
        <w:pStyle w:val="ConsPlusNormal"/>
        <w:ind w:firstLine="709"/>
        <w:jc w:val="both"/>
        <w:rPr>
          <w:rFonts w:cs="Arial"/>
          <w:sz w:val="24"/>
          <w:szCs w:val="24"/>
        </w:rPr>
      </w:pPr>
      <w:r w:rsidRPr="00B8776E">
        <w:rPr>
          <w:rFonts w:cs="Arial"/>
          <w:sz w:val="24"/>
          <w:szCs w:val="24"/>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w:t>
      </w:r>
      <w:r w:rsidRPr="00B8776E">
        <w:rPr>
          <w:rFonts w:ascii="Times New Roman" w:hAnsi="Times New Roman" w:cs="Times New Roman"/>
          <w:sz w:val="24"/>
          <w:szCs w:val="24"/>
        </w:rPr>
        <w:lastRenderedPageBreak/>
        <w:t xml:space="preserve">решение, предусмотренное подпунктом 1 пункта 4.2.1 настоящего Положения, с указанием новых сроков его исполнения. </w:t>
      </w:r>
    </w:p>
    <w:p w:rsidR="00403A65" w:rsidRPr="00B8776E" w:rsidRDefault="00403A65" w:rsidP="00D14D71">
      <w:pPr>
        <w:pStyle w:val="HTML"/>
        <w:ind w:firstLine="540"/>
        <w:jc w:val="both"/>
        <w:rPr>
          <w:rFonts w:ascii="Times New Roman" w:hAnsi="Times New Roman" w:cs="Times New Roman"/>
          <w:sz w:val="24"/>
          <w:szCs w:val="24"/>
        </w:rPr>
      </w:pPr>
      <w:r w:rsidRPr="00B8776E">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03A65" w:rsidRPr="005305E2" w:rsidRDefault="00403A65" w:rsidP="00D14D71">
      <w:pPr>
        <w:pStyle w:val="a8"/>
        <w:widowControl/>
        <w:tabs>
          <w:tab w:val="left" w:pos="1134"/>
        </w:tabs>
        <w:ind w:left="0"/>
        <w:jc w:val="center"/>
        <w:rPr>
          <w:rFonts w:ascii="Times New Roman" w:hAnsi="Times New Roman"/>
          <w:sz w:val="16"/>
          <w:szCs w:val="16"/>
        </w:rPr>
      </w:pPr>
    </w:p>
    <w:p w:rsidR="00403A65" w:rsidRPr="00B8776E" w:rsidRDefault="00403A65" w:rsidP="00D14D71">
      <w:pPr>
        <w:pStyle w:val="a8"/>
        <w:widowControl/>
        <w:tabs>
          <w:tab w:val="left" w:pos="1134"/>
        </w:tabs>
        <w:ind w:left="0"/>
        <w:jc w:val="center"/>
        <w:rPr>
          <w:rFonts w:ascii="Times New Roman" w:hAnsi="Times New Roman"/>
          <w:sz w:val="24"/>
          <w:szCs w:val="24"/>
        </w:rPr>
      </w:pPr>
      <w:r w:rsidRPr="00B8776E">
        <w:rPr>
          <w:rFonts w:ascii="Times New Roman" w:hAnsi="Times New Roman"/>
          <w:sz w:val="24"/>
          <w:szCs w:val="24"/>
        </w:rPr>
        <w:t>4.3. Плановые контрольные мероприятия</w:t>
      </w:r>
    </w:p>
    <w:p w:rsidR="00403A65" w:rsidRPr="005305E2" w:rsidRDefault="00403A65" w:rsidP="00590326">
      <w:pPr>
        <w:pStyle w:val="af1"/>
        <w:ind w:firstLine="567"/>
        <w:jc w:val="both"/>
        <w:rPr>
          <w:rFonts w:ascii="Times New Roman" w:hAnsi="Times New Roman" w:cs="Times New Roman"/>
          <w:sz w:val="24"/>
          <w:szCs w:val="24"/>
        </w:rPr>
      </w:pPr>
      <w:r w:rsidRPr="005305E2">
        <w:rPr>
          <w:rFonts w:ascii="Times New Roman" w:hAnsi="Times New Roman" w:cs="Times New Roman"/>
          <w:sz w:val="24"/>
          <w:szCs w:val="24"/>
        </w:rPr>
        <w:t>4.3.1. Муниципальный жилищный контроль на территории муниципального образования   осуществляется без проведения плановых контрольных мероприятий (часть 2 статьи 61 Федерального закона).</w:t>
      </w:r>
    </w:p>
    <w:p w:rsidR="00403A65" w:rsidRPr="00B8776E" w:rsidRDefault="00403A65" w:rsidP="00590326">
      <w:pPr>
        <w:pStyle w:val="af1"/>
        <w:ind w:firstLine="567"/>
        <w:jc w:val="both"/>
        <w:rPr>
          <w:rFonts w:ascii="Times New Roman" w:hAnsi="Times New Roman" w:cs="Times New Roman"/>
          <w:sz w:val="24"/>
          <w:szCs w:val="24"/>
        </w:rPr>
      </w:pPr>
      <w:r w:rsidRPr="00B8776E">
        <w:rPr>
          <w:rFonts w:ascii="Times New Roman" w:hAnsi="Times New Roman" w:cs="Times New Roman"/>
          <w:sz w:val="24"/>
          <w:szCs w:val="24"/>
        </w:rPr>
        <w:t xml:space="preserve"> 4.4. Внеплановые контрольные мероприятия</w:t>
      </w:r>
    </w:p>
    <w:p w:rsidR="00403A65" w:rsidRPr="00B8776E" w:rsidRDefault="00403A65" w:rsidP="00590326">
      <w:pPr>
        <w:pStyle w:val="a8"/>
        <w:widowControl/>
        <w:tabs>
          <w:tab w:val="left" w:pos="1134"/>
        </w:tabs>
        <w:ind w:left="0" w:firstLine="600"/>
        <w:jc w:val="both"/>
        <w:rPr>
          <w:rFonts w:ascii="Times New Roman" w:hAnsi="Times New Roman"/>
          <w:sz w:val="24"/>
          <w:szCs w:val="24"/>
        </w:rPr>
      </w:pPr>
      <w:r w:rsidRPr="00B8776E">
        <w:rPr>
          <w:rFonts w:ascii="Times New Roman" w:hAnsi="Times New Roman"/>
          <w:sz w:val="24"/>
          <w:szCs w:val="24"/>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403A65" w:rsidRPr="00B8776E" w:rsidRDefault="00403A65" w:rsidP="00590326">
      <w:pPr>
        <w:pStyle w:val="a8"/>
        <w:widowControl/>
        <w:tabs>
          <w:tab w:val="left" w:pos="1134"/>
        </w:tabs>
        <w:ind w:left="0" w:firstLine="600"/>
        <w:jc w:val="both"/>
        <w:rPr>
          <w:rFonts w:ascii="Times New Roman" w:hAnsi="Times New Roman"/>
          <w:sz w:val="24"/>
          <w:szCs w:val="24"/>
        </w:rPr>
      </w:pPr>
      <w:r w:rsidRPr="00B8776E">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03A65" w:rsidRPr="00B8776E" w:rsidRDefault="00403A65" w:rsidP="00590326">
      <w:pPr>
        <w:pStyle w:val="a8"/>
        <w:widowControl/>
        <w:tabs>
          <w:tab w:val="left" w:pos="1134"/>
        </w:tabs>
        <w:ind w:left="0" w:firstLine="600"/>
        <w:jc w:val="both"/>
        <w:rPr>
          <w:rFonts w:ascii="Times New Roman" w:hAnsi="Times New Roman"/>
          <w:sz w:val="24"/>
          <w:szCs w:val="24"/>
        </w:rPr>
      </w:pPr>
      <w:r w:rsidRPr="00B8776E">
        <w:rPr>
          <w:rFonts w:ascii="Times New Roman" w:hAnsi="Times New Roman"/>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403A65" w:rsidRPr="00B8776E" w:rsidRDefault="00403A65" w:rsidP="00590326">
      <w:pPr>
        <w:pStyle w:val="a8"/>
        <w:widowControl/>
        <w:tabs>
          <w:tab w:val="left" w:pos="1134"/>
        </w:tabs>
        <w:ind w:left="0" w:firstLine="600"/>
        <w:jc w:val="both"/>
        <w:rPr>
          <w:rFonts w:ascii="Times New Roman" w:hAnsi="Times New Roman"/>
          <w:sz w:val="24"/>
          <w:szCs w:val="24"/>
        </w:rPr>
      </w:pPr>
      <w:r w:rsidRPr="00B8776E">
        <w:rPr>
          <w:rFonts w:ascii="Times New Roman" w:hAnsi="Times New Roman"/>
          <w:sz w:val="24"/>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03A65" w:rsidRPr="005305E2" w:rsidRDefault="00403A65" w:rsidP="00D14D71">
      <w:pPr>
        <w:pStyle w:val="ConsPlusNormal"/>
        <w:ind w:firstLine="709"/>
        <w:jc w:val="both"/>
        <w:rPr>
          <w:rFonts w:cs="Arial"/>
          <w:b/>
          <w:bCs/>
          <w:color w:val="FF0000"/>
          <w:sz w:val="16"/>
          <w:szCs w:val="16"/>
          <w:u w:val="single"/>
        </w:rPr>
      </w:pPr>
    </w:p>
    <w:p w:rsidR="00403A65" w:rsidRPr="00B8776E" w:rsidRDefault="00403A65" w:rsidP="00D14D71">
      <w:pPr>
        <w:widowControl/>
        <w:tabs>
          <w:tab w:val="left" w:pos="1134"/>
        </w:tabs>
        <w:jc w:val="center"/>
        <w:rPr>
          <w:rFonts w:ascii="Times New Roman" w:hAnsi="Times New Roman" w:cs="Times New Roman"/>
          <w:color w:val="auto"/>
          <w:sz w:val="24"/>
          <w:szCs w:val="24"/>
        </w:rPr>
      </w:pPr>
      <w:r w:rsidRPr="00B8776E">
        <w:rPr>
          <w:rFonts w:ascii="Times New Roman" w:hAnsi="Times New Roman" w:cs="Times New Roman"/>
          <w:color w:val="auto"/>
          <w:sz w:val="24"/>
          <w:szCs w:val="24"/>
        </w:rPr>
        <w:t>4.5. Документарная проверка</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 xml:space="preserve">4.5.3. Срок проведения документарной проверки не может превышать десять рабочих дней. </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В указанный срок не включается период с момента:</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2) период с момента направления контролируемому лицу информации Контрольного органа:</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о выявлении ошибок и (или) противоречий в представленных контролируемым лицом документах;</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4.5.4 Перечень допустимых контрольных действий совершаемых в ходе документарной проверки:</w:t>
      </w:r>
    </w:p>
    <w:p w:rsidR="00403A65" w:rsidRPr="00B8776E" w:rsidRDefault="00403A65" w:rsidP="00D14D71">
      <w:pPr>
        <w:pStyle w:val="ConsPlusNormal"/>
        <w:ind w:firstLine="709"/>
        <w:jc w:val="both"/>
        <w:rPr>
          <w:rFonts w:cs="Arial"/>
          <w:sz w:val="24"/>
          <w:szCs w:val="24"/>
        </w:rPr>
      </w:pPr>
      <w:bookmarkStart w:id="2" w:name="_Hlk73716001"/>
      <w:r w:rsidRPr="00B8776E">
        <w:rPr>
          <w:rFonts w:cs="Arial"/>
          <w:sz w:val="24"/>
          <w:szCs w:val="24"/>
        </w:rPr>
        <w:t>1) истребование документов;</w:t>
      </w:r>
    </w:p>
    <w:p w:rsidR="00403A65" w:rsidRPr="00B8776E" w:rsidRDefault="00403A65" w:rsidP="00D14D71">
      <w:pPr>
        <w:pStyle w:val="ConsPlusNormal"/>
        <w:ind w:firstLine="709"/>
        <w:jc w:val="both"/>
        <w:rPr>
          <w:rFonts w:cs="Arial"/>
          <w:sz w:val="24"/>
          <w:szCs w:val="24"/>
        </w:rPr>
      </w:pPr>
      <w:r w:rsidRPr="00B8776E">
        <w:rPr>
          <w:rFonts w:cs="Arial"/>
          <w:sz w:val="24"/>
          <w:szCs w:val="24"/>
        </w:rPr>
        <w:t>2) получение письменных объяснений;</w:t>
      </w:r>
    </w:p>
    <w:p w:rsidR="00403A65" w:rsidRPr="00B8776E" w:rsidRDefault="00403A65" w:rsidP="00D14D71">
      <w:pPr>
        <w:pStyle w:val="ConsPlusNormal"/>
        <w:ind w:firstLine="709"/>
        <w:jc w:val="both"/>
        <w:rPr>
          <w:rFonts w:cs="Arial"/>
          <w:sz w:val="24"/>
          <w:szCs w:val="24"/>
        </w:rPr>
      </w:pPr>
      <w:r w:rsidRPr="00B8776E">
        <w:rPr>
          <w:rFonts w:cs="Arial"/>
          <w:sz w:val="24"/>
          <w:szCs w:val="24"/>
        </w:rPr>
        <w:t>3) экспертиза.</w:t>
      </w:r>
      <w:bookmarkEnd w:id="2"/>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lastRenderedPageBreak/>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03A65" w:rsidRPr="00B8776E" w:rsidRDefault="00403A65" w:rsidP="00D14D71">
      <w:pPr>
        <w:pStyle w:val="HTML"/>
        <w:ind w:firstLine="709"/>
        <w:jc w:val="both"/>
        <w:rPr>
          <w:rFonts w:ascii="Times New Roman" w:hAnsi="Times New Roman" w:cs="Times New Roman"/>
          <w:b/>
          <w:bCs/>
          <w:sz w:val="24"/>
          <w:szCs w:val="24"/>
        </w:rPr>
      </w:pPr>
      <w:r w:rsidRPr="00B8776E">
        <w:rPr>
          <w:rFonts w:ascii="Times New Roman" w:hAnsi="Times New Roman" w:cs="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403A65" w:rsidRPr="00B8776E" w:rsidRDefault="00403A65" w:rsidP="00D14D71">
      <w:pPr>
        <w:pStyle w:val="ConsPlusNormal"/>
        <w:ind w:firstLine="709"/>
        <w:jc w:val="both"/>
        <w:rPr>
          <w:rFonts w:cs="Arial"/>
          <w:strike/>
          <w:sz w:val="24"/>
          <w:szCs w:val="24"/>
        </w:rPr>
      </w:pPr>
      <w:r w:rsidRPr="00B8776E">
        <w:rPr>
          <w:rFonts w:cs="Arial"/>
          <w:sz w:val="24"/>
          <w:szCs w:val="24"/>
        </w:rPr>
        <w:t>4.5.6. Письменные объяснения могут быть запрошены инспектором от контролируемого лица или его представителя, свидетелей.</w:t>
      </w:r>
    </w:p>
    <w:p w:rsidR="00403A65" w:rsidRPr="00B8776E" w:rsidRDefault="00403A65" w:rsidP="00D14D71">
      <w:pPr>
        <w:pStyle w:val="ConsPlusNormal"/>
        <w:ind w:firstLine="709"/>
        <w:jc w:val="both"/>
        <w:rPr>
          <w:rFonts w:cs="Arial"/>
          <w:sz w:val="24"/>
          <w:szCs w:val="24"/>
        </w:rPr>
      </w:pPr>
      <w:r w:rsidRPr="00B8776E">
        <w:rPr>
          <w:rFonts w:cs="Arial"/>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4.5.7. Экспертиза осуществляется экспертом или экспертной организацией по поручению Контрольного органа.</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03A65" w:rsidRPr="00B8776E" w:rsidRDefault="00403A65" w:rsidP="00D14D71">
      <w:pPr>
        <w:pStyle w:val="ConsPlusNormal"/>
        <w:ind w:firstLine="709"/>
        <w:jc w:val="both"/>
        <w:rPr>
          <w:rFonts w:cs="Arial"/>
          <w:sz w:val="24"/>
          <w:szCs w:val="24"/>
        </w:rPr>
      </w:pPr>
      <w:r w:rsidRPr="00B8776E">
        <w:rPr>
          <w:rFonts w:cs="Arial"/>
          <w:sz w:val="24"/>
          <w:szCs w:val="24"/>
        </w:rPr>
        <w:t xml:space="preserve">Результаты экспертизы оформляются экспертным заключением по форме, утвержденной Контрольным органом. </w:t>
      </w:r>
    </w:p>
    <w:p w:rsidR="00403A65" w:rsidRPr="00B8776E" w:rsidRDefault="00403A65" w:rsidP="00D14D71">
      <w:pPr>
        <w:pStyle w:val="ConsPlusNormal"/>
        <w:ind w:firstLine="709"/>
        <w:jc w:val="both"/>
        <w:rPr>
          <w:rFonts w:cs="Arial"/>
          <w:b/>
          <w:bCs/>
          <w:sz w:val="24"/>
          <w:szCs w:val="24"/>
        </w:rPr>
      </w:pPr>
      <w:r w:rsidRPr="00B8776E">
        <w:rPr>
          <w:rFonts w:cs="Arial"/>
          <w:sz w:val="24"/>
          <w:szCs w:val="24"/>
        </w:rPr>
        <w:t>4.5.8. Оформление акта производится по месту нахождения Контрольного органа в день окончания проведения документарной проверки.</w:t>
      </w:r>
    </w:p>
    <w:p w:rsidR="00403A65" w:rsidRPr="00B8776E" w:rsidRDefault="00403A65" w:rsidP="00D14D71">
      <w:pPr>
        <w:pStyle w:val="ConsPlusNormal"/>
        <w:ind w:firstLine="709"/>
        <w:jc w:val="both"/>
        <w:rPr>
          <w:rFonts w:cs="Arial"/>
          <w:sz w:val="24"/>
          <w:szCs w:val="24"/>
        </w:rPr>
      </w:pPr>
      <w:r w:rsidRPr="00B8776E">
        <w:rPr>
          <w:rFonts w:cs="Arial"/>
          <w:sz w:val="24"/>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4.5.10. Внеплановая документарная проверка проводится без согласования с органами прокуратуры.</w:t>
      </w:r>
    </w:p>
    <w:p w:rsidR="00403A65" w:rsidRPr="005305E2" w:rsidRDefault="00403A65" w:rsidP="00D14D71">
      <w:pPr>
        <w:pStyle w:val="a8"/>
        <w:widowControl/>
        <w:tabs>
          <w:tab w:val="left" w:pos="1134"/>
        </w:tabs>
        <w:ind w:left="709"/>
        <w:jc w:val="both"/>
        <w:rPr>
          <w:rFonts w:ascii="Times New Roman" w:hAnsi="Times New Roman"/>
          <w:sz w:val="16"/>
          <w:szCs w:val="16"/>
        </w:rPr>
      </w:pPr>
    </w:p>
    <w:p w:rsidR="00403A65" w:rsidRPr="00B8776E" w:rsidRDefault="00403A65" w:rsidP="00D14D71">
      <w:pPr>
        <w:pStyle w:val="a8"/>
        <w:widowControl/>
        <w:tabs>
          <w:tab w:val="left" w:pos="1134"/>
        </w:tabs>
        <w:ind w:left="0"/>
        <w:jc w:val="center"/>
        <w:rPr>
          <w:rFonts w:ascii="Times New Roman" w:hAnsi="Times New Roman"/>
          <w:sz w:val="24"/>
          <w:szCs w:val="24"/>
        </w:rPr>
      </w:pPr>
      <w:r w:rsidRPr="00B8776E">
        <w:rPr>
          <w:rFonts w:ascii="Times New Roman" w:hAnsi="Times New Roman"/>
          <w:sz w:val="24"/>
          <w:szCs w:val="24"/>
        </w:rPr>
        <w:t>4.6. Выездная проверка</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03A65" w:rsidRPr="00B8776E" w:rsidRDefault="00403A65" w:rsidP="00D14D71">
      <w:pPr>
        <w:pStyle w:val="ConsPlusNormal"/>
        <w:ind w:firstLine="709"/>
        <w:jc w:val="both"/>
        <w:rPr>
          <w:rFonts w:cs="Arial"/>
          <w:sz w:val="24"/>
          <w:szCs w:val="24"/>
        </w:rPr>
      </w:pPr>
      <w:r w:rsidRPr="00B8776E">
        <w:rPr>
          <w:rFonts w:cs="Arial"/>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03A65" w:rsidRPr="00B8776E" w:rsidRDefault="00403A65" w:rsidP="00D14D71">
      <w:pPr>
        <w:pStyle w:val="a8"/>
        <w:widowControl/>
        <w:tabs>
          <w:tab w:val="left" w:pos="1134"/>
        </w:tabs>
        <w:ind w:left="0" w:firstLine="709"/>
        <w:jc w:val="both"/>
        <w:rPr>
          <w:rFonts w:ascii="Times New Roman" w:hAnsi="Times New Roman"/>
          <w:strike/>
          <w:color w:val="FF0000"/>
          <w:sz w:val="24"/>
          <w:szCs w:val="24"/>
        </w:rPr>
      </w:pPr>
      <w:r w:rsidRPr="00B8776E">
        <w:rPr>
          <w:rFonts w:ascii="Times New Roman" w:hAnsi="Times New Roman"/>
          <w:sz w:val="24"/>
          <w:szCs w:val="24"/>
        </w:rPr>
        <w:t>4.6.2. Выездная проверка проводится в случае, если не представляется возможным:</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403A65" w:rsidRPr="00B8776E" w:rsidRDefault="00403A65" w:rsidP="00D14D71">
      <w:pPr>
        <w:widowControl/>
        <w:tabs>
          <w:tab w:val="left" w:pos="1134"/>
        </w:tabs>
        <w:ind w:firstLine="709"/>
        <w:jc w:val="both"/>
        <w:rPr>
          <w:rFonts w:ascii="Times New Roman" w:hAnsi="Times New Roman" w:cs="Times New Roman"/>
          <w:sz w:val="24"/>
          <w:szCs w:val="24"/>
        </w:rPr>
      </w:pPr>
      <w:r w:rsidRPr="00B8776E">
        <w:rPr>
          <w:rFonts w:ascii="Times New Roman" w:hAnsi="Times New Roman" w:cs="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4.6.6. Срок проведения выездной проверки составляет не более десяти рабочих дней.</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403A65" w:rsidRPr="00B8776E" w:rsidRDefault="00403A65" w:rsidP="00D14D71">
      <w:pPr>
        <w:widowControl/>
        <w:tabs>
          <w:tab w:val="left" w:pos="1134"/>
        </w:tabs>
        <w:ind w:firstLine="709"/>
        <w:jc w:val="both"/>
        <w:rPr>
          <w:rFonts w:ascii="Times New Roman" w:hAnsi="Times New Roman" w:cs="Times New Roman"/>
          <w:sz w:val="24"/>
          <w:szCs w:val="24"/>
        </w:rPr>
      </w:pPr>
      <w:r w:rsidRPr="00B8776E">
        <w:rPr>
          <w:rFonts w:ascii="Times New Roman" w:hAnsi="Times New Roman" w:cs="Times New Roman"/>
          <w:sz w:val="24"/>
          <w:szCs w:val="24"/>
        </w:rPr>
        <w:t>4.6.7. Перечень допустимых контрольных действий в ходе выездной проверки:</w:t>
      </w:r>
    </w:p>
    <w:p w:rsidR="00403A65" w:rsidRPr="00B8776E" w:rsidRDefault="00403A65" w:rsidP="00D14D71">
      <w:pPr>
        <w:pStyle w:val="ConsPlusNormal"/>
        <w:ind w:firstLine="709"/>
        <w:jc w:val="both"/>
        <w:rPr>
          <w:rFonts w:cs="Arial"/>
          <w:sz w:val="24"/>
          <w:szCs w:val="24"/>
        </w:rPr>
      </w:pPr>
      <w:bookmarkStart w:id="3" w:name="_Hlk73715973"/>
      <w:r w:rsidRPr="00B8776E">
        <w:rPr>
          <w:rFonts w:cs="Arial"/>
          <w:sz w:val="24"/>
          <w:szCs w:val="24"/>
        </w:rPr>
        <w:t>1) осмотр;</w:t>
      </w:r>
    </w:p>
    <w:p w:rsidR="00403A65" w:rsidRPr="00B8776E" w:rsidRDefault="00403A65" w:rsidP="00D14D71">
      <w:pPr>
        <w:pStyle w:val="ConsPlusNormal"/>
        <w:ind w:firstLine="709"/>
        <w:jc w:val="both"/>
        <w:rPr>
          <w:rFonts w:cs="Arial"/>
          <w:sz w:val="24"/>
          <w:szCs w:val="24"/>
        </w:rPr>
      </w:pPr>
      <w:r w:rsidRPr="00B8776E">
        <w:rPr>
          <w:rFonts w:cs="Arial"/>
          <w:sz w:val="24"/>
          <w:szCs w:val="24"/>
        </w:rPr>
        <w:t>2) опрос;</w:t>
      </w:r>
    </w:p>
    <w:p w:rsidR="00403A65" w:rsidRPr="00B8776E" w:rsidRDefault="00403A65" w:rsidP="00D14D71">
      <w:pPr>
        <w:pStyle w:val="ConsPlusNormal"/>
        <w:ind w:firstLine="709"/>
        <w:jc w:val="both"/>
        <w:rPr>
          <w:rFonts w:cs="Arial"/>
          <w:sz w:val="24"/>
          <w:szCs w:val="24"/>
        </w:rPr>
      </w:pPr>
      <w:r w:rsidRPr="00B8776E">
        <w:rPr>
          <w:rFonts w:cs="Arial"/>
          <w:sz w:val="24"/>
          <w:szCs w:val="24"/>
        </w:rPr>
        <w:t>3) истребование документов;</w:t>
      </w:r>
    </w:p>
    <w:p w:rsidR="00403A65" w:rsidRPr="00B8776E" w:rsidRDefault="00403A65" w:rsidP="00D14D71">
      <w:pPr>
        <w:pStyle w:val="ConsPlusNormal"/>
        <w:ind w:firstLine="709"/>
        <w:jc w:val="both"/>
        <w:rPr>
          <w:rFonts w:cs="Arial"/>
          <w:sz w:val="24"/>
          <w:szCs w:val="24"/>
        </w:rPr>
      </w:pPr>
      <w:r w:rsidRPr="00B8776E">
        <w:rPr>
          <w:rFonts w:cs="Arial"/>
          <w:sz w:val="24"/>
          <w:szCs w:val="24"/>
        </w:rPr>
        <w:t>4) получение письменных объяснений;</w:t>
      </w:r>
    </w:p>
    <w:p w:rsidR="00403A65" w:rsidRPr="00B8776E" w:rsidRDefault="00403A65" w:rsidP="00D14D71">
      <w:pPr>
        <w:pStyle w:val="ConsPlusNormal"/>
        <w:ind w:firstLine="709"/>
        <w:jc w:val="both"/>
        <w:rPr>
          <w:rFonts w:cs="Arial"/>
          <w:sz w:val="24"/>
          <w:szCs w:val="24"/>
        </w:rPr>
      </w:pPr>
      <w:r w:rsidRPr="00B8776E">
        <w:rPr>
          <w:rFonts w:cs="Arial"/>
          <w:sz w:val="24"/>
          <w:szCs w:val="24"/>
        </w:rPr>
        <w:t>5) экспертиза.</w:t>
      </w:r>
      <w:bookmarkEnd w:id="3"/>
    </w:p>
    <w:p w:rsidR="00403A65" w:rsidRPr="00B8776E" w:rsidRDefault="00403A65" w:rsidP="00D14D71">
      <w:pPr>
        <w:pStyle w:val="ConsPlusNormal"/>
        <w:ind w:firstLine="709"/>
        <w:jc w:val="both"/>
        <w:rPr>
          <w:rFonts w:cs="Arial"/>
          <w:sz w:val="24"/>
          <w:szCs w:val="24"/>
        </w:rPr>
      </w:pPr>
      <w:r w:rsidRPr="00B8776E">
        <w:rPr>
          <w:rFonts w:cs="Arial"/>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03A65" w:rsidRPr="00B8776E" w:rsidRDefault="00403A65" w:rsidP="00D14D71">
      <w:pPr>
        <w:pStyle w:val="ConsPlusNormal"/>
        <w:ind w:firstLine="709"/>
        <w:jc w:val="both"/>
        <w:rPr>
          <w:rFonts w:cs="Arial"/>
          <w:sz w:val="24"/>
          <w:szCs w:val="24"/>
        </w:rPr>
      </w:pPr>
      <w:r w:rsidRPr="00B8776E">
        <w:rPr>
          <w:rFonts w:cs="Arial"/>
          <w:sz w:val="24"/>
          <w:szCs w:val="24"/>
        </w:rPr>
        <w:t>По результатам осмотра составляется протокол осмотра.</w:t>
      </w:r>
    </w:p>
    <w:p w:rsidR="00403A65" w:rsidRPr="00B8776E" w:rsidRDefault="00403A65" w:rsidP="00D14D71">
      <w:pPr>
        <w:pStyle w:val="ConsPlusNormal"/>
        <w:ind w:firstLine="709"/>
        <w:jc w:val="both"/>
        <w:rPr>
          <w:rFonts w:cs="Arial"/>
          <w:sz w:val="24"/>
          <w:szCs w:val="24"/>
        </w:rPr>
      </w:pPr>
      <w:r w:rsidRPr="00B8776E">
        <w:rPr>
          <w:rFonts w:cs="Arial"/>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03A65" w:rsidRPr="00B8776E" w:rsidRDefault="00403A65" w:rsidP="00D14D71">
      <w:pPr>
        <w:pStyle w:val="ConsPlusNormal"/>
        <w:ind w:firstLine="709"/>
        <w:jc w:val="both"/>
        <w:rPr>
          <w:rFonts w:cs="Arial"/>
          <w:strike/>
          <w:sz w:val="24"/>
          <w:szCs w:val="24"/>
        </w:rPr>
      </w:pPr>
      <w:r w:rsidRPr="00B8776E">
        <w:rPr>
          <w:rFonts w:cs="Arial"/>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03A65" w:rsidRPr="00B8776E" w:rsidRDefault="00403A65" w:rsidP="00D14D71">
      <w:pPr>
        <w:pStyle w:val="ConsPlusNormal"/>
        <w:ind w:firstLine="709"/>
        <w:jc w:val="both"/>
        <w:rPr>
          <w:rFonts w:cs="Arial"/>
          <w:sz w:val="24"/>
          <w:szCs w:val="24"/>
        </w:rPr>
      </w:pPr>
      <w:r w:rsidRPr="00B8776E">
        <w:rPr>
          <w:rFonts w:cs="Arial"/>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03A65" w:rsidRPr="00B8776E" w:rsidRDefault="00403A65" w:rsidP="00D14D71">
      <w:pPr>
        <w:pStyle w:val="ConsPlusNormal"/>
        <w:ind w:firstLine="709"/>
        <w:jc w:val="both"/>
        <w:rPr>
          <w:rFonts w:cs="Arial"/>
          <w:sz w:val="24"/>
          <w:szCs w:val="24"/>
        </w:rPr>
      </w:pPr>
      <w:r w:rsidRPr="00B8776E">
        <w:rPr>
          <w:rFonts w:cs="Arial"/>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03A65" w:rsidRPr="00B8776E" w:rsidRDefault="00403A65" w:rsidP="00D14D71">
      <w:pPr>
        <w:pStyle w:val="ConsPlusNormal"/>
        <w:ind w:firstLine="709"/>
        <w:jc w:val="both"/>
        <w:rPr>
          <w:rFonts w:cs="Arial"/>
          <w:color w:val="FF0000"/>
          <w:sz w:val="24"/>
          <w:szCs w:val="24"/>
        </w:rPr>
      </w:pPr>
      <w:r w:rsidRPr="00B8776E">
        <w:rPr>
          <w:rFonts w:cs="Arial"/>
          <w:sz w:val="24"/>
          <w:szCs w:val="24"/>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403A65" w:rsidRPr="00B8776E" w:rsidRDefault="00403A65" w:rsidP="00D14D71">
      <w:pPr>
        <w:pStyle w:val="ConsPlusNormal"/>
        <w:ind w:firstLine="709"/>
        <w:jc w:val="both"/>
        <w:rPr>
          <w:rFonts w:cs="Arial"/>
          <w:sz w:val="24"/>
          <w:szCs w:val="24"/>
        </w:rPr>
      </w:pPr>
      <w:r w:rsidRPr="00B8776E">
        <w:rPr>
          <w:rFonts w:cs="Arial"/>
          <w:sz w:val="24"/>
          <w:szCs w:val="24"/>
        </w:rPr>
        <w:t>4.6.12. По окончании проведения выездной проверки инспектор составляет акт выездной проверки.</w:t>
      </w:r>
    </w:p>
    <w:p w:rsidR="00403A65" w:rsidRPr="00B8776E" w:rsidRDefault="00403A65" w:rsidP="00D14D71">
      <w:pPr>
        <w:pStyle w:val="ConsPlusNormal"/>
        <w:ind w:firstLine="709"/>
        <w:jc w:val="both"/>
        <w:rPr>
          <w:rFonts w:cs="Arial"/>
          <w:sz w:val="24"/>
          <w:szCs w:val="24"/>
        </w:rPr>
      </w:pPr>
      <w:r w:rsidRPr="00B8776E">
        <w:rPr>
          <w:rFonts w:cs="Arial"/>
          <w:sz w:val="24"/>
          <w:szCs w:val="24"/>
        </w:rPr>
        <w:t>Информация о проведении фотосъемки, аудио- и видеозаписи отражается в акте проверки.</w:t>
      </w:r>
    </w:p>
    <w:p w:rsidR="00403A65" w:rsidRPr="00B8776E" w:rsidRDefault="00403A65" w:rsidP="00D14D71">
      <w:pPr>
        <w:pStyle w:val="ConsPlusNormal"/>
        <w:ind w:firstLine="709"/>
        <w:jc w:val="both"/>
        <w:rPr>
          <w:rFonts w:cs="Arial"/>
          <w:sz w:val="24"/>
          <w:szCs w:val="24"/>
        </w:rPr>
      </w:pPr>
      <w:r w:rsidRPr="00B8776E">
        <w:rPr>
          <w:rFonts w:cs="Arial"/>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w:t>
      </w:r>
      <w:r w:rsidRPr="00B8776E">
        <w:rPr>
          <w:rFonts w:ascii="Times New Roman" w:hAnsi="Times New Roman"/>
          <w:sz w:val="24"/>
          <w:szCs w:val="24"/>
        </w:rPr>
        <w:lastRenderedPageBreak/>
        <w:t xml:space="preserve">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B8776E">
          <w:rPr>
            <w:rFonts w:ascii="Times New Roman" w:hAnsi="Times New Roman"/>
            <w:sz w:val="24"/>
            <w:szCs w:val="24"/>
          </w:rPr>
          <w:t>частями 4</w:t>
        </w:r>
      </w:hyperlink>
      <w:r w:rsidRPr="00B8776E">
        <w:rPr>
          <w:rFonts w:ascii="Times New Roman" w:hAnsi="Times New Roman"/>
          <w:sz w:val="24"/>
          <w:szCs w:val="24"/>
        </w:rPr>
        <w:t xml:space="preserve"> и </w:t>
      </w:r>
      <w:hyperlink r:id="rId13" w:tooltip="Федеральный закон от 31.07.2020 N 248-ФЗ" w:history="1">
        <w:r w:rsidRPr="00B8776E">
          <w:rPr>
            <w:rFonts w:ascii="Times New Roman" w:hAnsi="Times New Roman"/>
            <w:sz w:val="24"/>
            <w:szCs w:val="24"/>
          </w:rPr>
          <w:t>5 статьи 21</w:t>
        </w:r>
      </w:hyperlink>
      <w:r w:rsidRPr="00B8776E">
        <w:rPr>
          <w:rFonts w:ascii="Times New Roman" w:hAnsi="Times New Roman"/>
          <w:sz w:val="24"/>
          <w:szCs w:val="24"/>
        </w:rPr>
        <w:t xml:space="preserve"> Федеральным законом. </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1) временной нетрудоспособности;</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2) необходимости явки по вызову (извещениям, повесткам) судов, правоохранительных органов, военных комиссариатов;</w:t>
      </w:r>
    </w:p>
    <w:p w:rsidR="00403A65" w:rsidRPr="00B8776E" w:rsidRDefault="00403A65" w:rsidP="00D14D71">
      <w:pPr>
        <w:widowControl/>
        <w:ind w:firstLine="709"/>
        <w:jc w:val="both"/>
        <w:rPr>
          <w:rFonts w:ascii="Times New Roman" w:hAnsi="Times New Roman" w:cs="Times New Roman"/>
          <w:sz w:val="24"/>
          <w:szCs w:val="24"/>
        </w:rPr>
      </w:pPr>
      <w:r w:rsidRPr="00B8776E">
        <w:rPr>
          <w:rFonts w:ascii="Times New Roman" w:hAnsi="Times New Roman" w:cs="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03A65" w:rsidRPr="00B8776E" w:rsidRDefault="00403A65" w:rsidP="00D14D71">
      <w:pPr>
        <w:suppressAutoHyphens/>
        <w:ind w:firstLine="709"/>
        <w:jc w:val="both"/>
        <w:rPr>
          <w:rFonts w:ascii="Times New Roman" w:hAnsi="Times New Roman" w:cs="Times New Roman"/>
          <w:sz w:val="24"/>
          <w:szCs w:val="24"/>
        </w:rPr>
      </w:pPr>
      <w:r w:rsidRPr="00B8776E">
        <w:rPr>
          <w:rFonts w:ascii="Times New Roman" w:hAnsi="Times New Roman" w:cs="Times New Roman"/>
          <w:sz w:val="24"/>
          <w:szCs w:val="24"/>
        </w:rPr>
        <w:t>4) нахождения в служебной командировке.</w:t>
      </w:r>
    </w:p>
    <w:p w:rsidR="00403A65" w:rsidRPr="00B8776E" w:rsidRDefault="00403A65" w:rsidP="00D14D71">
      <w:pPr>
        <w:pStyle w:val="ConsPlusNormal"/>
        <w:ind w:firstLine="709"/>
        <w:jc w:val="both"/>
        <w:rPr>
          <w:rFonts w:cs="Arial"/>
          <w:sz w:val="24"/>
          <w:szCs w:val="24"/>
        </w:rPr>
      </w:pPr>
      <w:r w:rsidRPr="00B8776E">
        <w:rPr>
          <w:rFonts w:cs="Arial"/>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03A65" w:rsidRPr="005305E2" w:rsidRDefault="00403A65" w:rsidP="00D14D71">
      <w:pPr>
        <w:pStyle w:val="ConsPlusNormal"/>
        <w:ind w:firstLine="709"/>
        <w:jc w:val="both"/>
        <w:rPr>
          <w:rFonts w:cs="Arial"/>
          <w:color w:val="FF0000"/>
          <w:sz w:val="16"/>
          <w:szCs w:val="16"/>
        </w:rPr>
      </w:pPr>
    </w:p>
    <w:p w:rsidR="00403A65" w:rsidRPr="00B8776E" w:rsidRDefault="00403A65" w:rsidP="00D14D71">
      <w:pPr>
        <w:pStyle w:val="ConsPlusNormal"/>
        <w:tabs>
          <w:tab w:val="left" w:pos="284"/>
        </w:tabs>
        <w:ind w:firstLine="0"/>
        <w:jc w:val="center"/>
        <w:rPr>
          <w:rFonts w:cs="Arial"/>
          <w:sz w:val="24"/>
          <w:szCs w:val="24"/>
        </w:rPr>
      </w:pPr>
      <w:r w:rsidRPr="00B8776E">
        <w:rPr>
          <w:rFonts w:cs="Arial"/>
          <w:sz w:val="24"/>
          <w:szCs w:val="24"/>
        </w:rPr>
        <w:t>4.7. Инспекционный визит</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4.7.2. Перечень допустимых контрольных действий в ходе инспекционного визита:</w:t>
      </w:r>
    </w:p>
    <w:p w:rsidR="00403A65" w:rsidRPr="00B8776E" w:rsidRDefault="00403A65" w:rsidP="00D14D71">
      <w:pPr>
        <w:pStyle w:val="ConsPlusNormal"/>
        <w:ind w:firstLine="709"/>
        <w:jc w:val="both"/>
        <w:rPr>
          <w:rFonts w:cs="Arial"/>
          <w:sz w:val="24"/>
          <w:szCs w:val="24"/>
        </w:rPr>
      </w:pPr>
      <w:bookmarkStart w:id="4" w:name="_Hlk73715943"/>
      <w:r w:rsidRPr="00B8776E">
        <w:rPr>
          <w:rFonts w:cs="Arial"/>
          <w:sz w:val="24"/>
          <w:szCs w:val="24"/>
        </w:rPr>
        <w:t>а) осмотр;</w:t>
      </w:r>
    </w:p>
    <w:p w:rsidR="00403A65" w:rsidRPr="00B8776E" w:rsidRDefault="00403A65" w:rsidP="00D14D71">
      <w:pPr>
        <w:pStyle w:val="ConsPlusNormal"/>
        <w:ind w:firstLine="709"/>
        <w:jc w:val="both"/>
        <w:rPr>
          <w:rFonts w:cs="Arial"/>
          <w:sz w:val="24"/>
          <w:szCs w:val="24"/>
        </w:rPr>
      </w:pPr>
      <w:r w:rsidRPr="00B8776E">
        <w:rPr>
          <w:rFonts w:cs="Arial"/>
          <w:sz w:val="24"/>
          <w:szCs w:val="24"/>
        </w:rPr>
        <w:t>б) опрос;</w:t>
      </w:r>
    </w:p>
    <w:p w:rsidR="00403A65" w:rsidRPr="00B8776E" w:rsidRDefault="00403A65" w:rsidP="00D14D71">
      <w:pPr>
        <w:pStyle w:val="ConsPlusNormal"/>
        <w:ind w:firstLine="709"/>
        <w:jc w:val="both"/>
        <w:rPr>
          <w:rFonts w:cs="Arial"/>
          <w:sz w:val="24"/>
          <w:szCs w:val="24"/>
        </w:rPr>
      </w:pPr>
      <w:r w:rsidRPr="00B8776E">
        <w:rPr>
          <w:rFonts w:cs="Arial"/>
          <w:sz w:val="24"/>
          <w:szCs w:val="24"/>
        </w:rPr>
        <w:t>в) получение письменных объяснений;</w:t>
      </w:r>
    </w:p>
    <w:p w:rsidR="00403A65" w:rsidRPr="00B8776E" w:rsidRDefault="00403A65" w:rsidP="00D14D71">
      <w:pPr>
        <w:pStyle w:val="ConsPlusNormal"/>
        <w:ind w:firstLine="709"/>
        <w:jc w:val="both"/>
        <w:rPr>
          <w:rFonts w:cs="Arial"/>
          <w:sz w:val="24"/>
          <w:szCs w:val="24"/>
        </w:rPr>
      </w:pPr>
      <w:r w:rsidRPr="00B8776E">
        <w:rPr>
          <w:rFonts w:cs="Arial"/>
          <w:sz w:val="24"/>
          <w:szCs w:val="24"/>
        </w:rPr>
        <w:t>г) истребование документов</w:t>
      </w:r>
      <w:bookmarkEnd w:id="4"/>
      <w:r w:rsidRPr="00B8776E">
        <w:rPr>
          <w:rFonts w:cs="Arial"/>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03A65" w:rsidRPr="00B8776E" w:rsidRDefault="00403A65" w:rsidP="00D14D71">
      <w:pPr>
        <w:pStyle w:val="ConsPlusNormal"/>
        <w:ind w:firstLine="709"/>
        <w:jc w:val="both"/>
        <w:rPr>
          <w:rFonts w:cs="Arial"/>
          <w:color w:val="FF0000"/>
          <w:sz w:val="24"/>
          <w:szCs w:val="24"/>
        </w:rPr>
      </w:pPr>
      <w:r w:rsidRPr="00B8776E">
        <w:rPr>
          <w:rFonts w:cs="Arial"/>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403A65" w:rsidRPr="00B8776E" w:rsidRDefault="00403A65" w:rsidP="00D14D71">
      <w:pPr>
        <w:pStyle w:val="ConsPlusNormal"/>
        <w:ind w:firstLine="709"/>
        <w:jc w:val="both"/>
        <w:rPr>
          <w:rFonts w:cs="Arial"/>
          <w:sz w:val="24"/>
          <w:szCs w:val="24"/>
        </w:rPr>
      </w:pPr>
      <w:r w:rsidRPr="00B8776E">
        <w:rPr>
          <w:rFonts w:cs="Arial"/>
          <w:sz w:val="24"/>
          <w:szCs w:val="24"/>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403A65" w:rsidRPr="00B8776E" w:rsidRDefault="00403A65" w:rsidP="00D14D71">
      <w:pPr>
        <w:pStyle w:val="ConsPlusNormal"/>
        <w:ind w:firstLine="709"/>
        <w:jc w:val="center"/>
        <w:rPr>
          <w:rFonts w:cs="Arial"/>
          <w:sz w:val="24"/>
          <w:szCs w:val="24"/>
        </w:rPr>
      </w:pPr>
    </w:p>
    <w:p w:rsidR="00403A65" w:rsidRPr="00B8776E" w:rsidRDefault="00403A65" w:rsidP="00B8776E">
      <w:pPr>
        <w:pStyle w:val="ConsPlusNormal"/>
        <w:ind w:firstLine="0"/>
        <w:jc w:val="center"/>
        <w:rPr>
          <w:rFonts w:cs="Arial"/>
          <w:sz w:val="24"/>
          <w:szCs w:val="24"/>
        </w:rPr>
      </w:pPr>
      <w:r w:rsidRPr="00B8776E">
        <w:rPr>
          <w:rFonts w:cs="Arial"/>
          <w:sz w:val="24"/>
          <w:szCs w:val="24"/>
        </w:rPr>
        <w:t>4.8. Наблюдение за соблюдением обязательных требований (мониторинг безопасности)</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w:t>
      </w:r>
      <w:r w:rsidRPr="00B8776E">
        <w:rPr>
          <w:rFonts w:ascii="Times New Roman" w:hAnsi="Times New Roman"/>
          <w:sz w:val="24"/>
          <w:szCs w:val="24"/>
        </w:rPr>
        <w:lastRenderedPageBreak/>
        <w:t>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2) решение об объявлении предостережения;</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03A65" w:rsidRPr="005305E2" w:rsidRDefault="00403A65" w:rsidP="00D14D71">
      <w:pPr>
        <w:pStyle w:val="ConsPlusNormal"/>
        <w:ind w:firstLine="709"/>
        <w:jc w:val="both"/>
        <w:rPr>
          <w:rFonts w:cs="Arial"/>
          <w:sz w:val="16"/>
          <w:szCs w:val="16"/>
        </w:rPr>
      </w:pPr>
    </w:p>
    <w:p w:rsidR="00403A65" w:rsidRPr="00B8776E" w:rsidRDefault="00403A65" w:rsidP="00D14D71">
      <w:pPr>
        <w:pStyle w:val="ConsPlusNormal"/>
        <w:ind w:firstLine="0"/>
        <w:jc w:val="center"/>
        <w:rPr>
          <w:rFonts w:cs="Arial"/>
          <w:sz w:val="24"/>
          <w:szCs w:val="24"/>
        </w:rPr>
      </w:pPr>
      <w:r w:rsidRPr="00B8776E">
        <w:rPr>
          <w:rFonts w:cs="Arial"/>
          <w:sz w:val="24"/>
          <w:szCs w:val="24"/>
        </w:rPr>
        <w:t>4.9. Выездное обследование</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03A65" w:rsidRPr="00B8776E" w:rsidRDefault="00403A65" w:rsidP="00D14D71">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03A65" w:rsidRPr="00B8776E" w:rsidRDefault="00403A65" w:rsidP="00D14D71">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t xml:space="preserve">4.9.3. Выездное обследование проводится без информирования контролируемого лица. </w:t>
      </w:r>
    </w:p>
    <w:p w:rsidR="00B85CF1" w:rsidRDefault="00403A65" w:rsidP="008A0B7D">
      <w:pPr>
        <w:pStyle w:val="HTML"/>
        <w:ind w:firstLine="709"/>
        <w:jc w:val="both"/>
        <w:rPr>
          <w:rFonts w:ascii="Times New Roman" w:hAnsi="Times New Roman" w:cs="Times New Roman"/>
          <w:sz w:val="24"/>
          <w:szCs w:val="24"/>
        </w:rPr>
      </w:pPr>
      <w:r w:rsidRPr="00B8776E">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A0B7D" w:rsidRPr="008A0B7D" w:rsidRDefault="00403A65" w:rsidP="008A0B7D">
      <w:pPr>
        <w:pStyle w:val="dt-p"/>
        <w:shd w:val="clear" w:color="auto" w:fill="FFFFFF"/>
        <w:spacing w:before="0" w:beforeAutospacing="0" w:after="0" w:afterAutospacing="0"/>
        <w:ind w:firstLine="709"/>
        <w:jc w:val="both"/>
        <w:textAlignment w:val="baseline"/>
        <w:rPr>
          <w:color w:val="000000"/>
        </w:rPr>
      </w:pPr>
      <w:r w:rsidRPr="008A0B7D">
        <w:t xml:space="preserve">4.9.4. </w:t>
      </w:r>
      <w:r w:rsidR="008A0B7D" w:rsidRPr="008A0B7D">
        <w:rPr>
          <w:color w:val="000000"/>
        </w:rPr>
        <w:t>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абзацами вторым и третьим настоящего пункта.</w:t>
      </w:r>
      <w:bookmarkStart w:id="5" w:name="l10"/>
      <w:bookmarkEnd w:id="5"/>
    </w:p>
    <w:p w:rsidR="008A0B7D" w:rsidRDefault="008A0B7D" w:rsidP="008A0B7D">
      <w:pPr>
        <w:pStyle w:val="dt-p"/>
        <w:shd w:val="clear" w:color="auto" w:fill="FFFFFF"/>
        <w:spacing w:before="0" w:beforeAutospacing="0" w:after="0" w:afterAutospacing="0"/>
        <w:ind w:firstLine="709"/>
        <w:jc w:val="both"/>
        <w:textAlignment w:val="baseline"/>
        <w:rPr>
          <w:color w:val="000000"/>
        </w:rPr>
      </w:pPr>
      <w:r w:rsidRPr="008A0B7D">
        <w:rPr>
          <w:color w:val="000000"/>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bookmarkStart w:id="6" w:name="l23"/>
      <w:bookmarkEnd w:id="6"/>
    </w:p>
    <w:p w:rsidR="008A0B7D" w:rsidRDefault="008A0B7D" w:rsidP="008A0B7D">
      <w:pPr>
        <w:pStyle w:val="dt-p"/>
        <w:shd w:val="clear" w:color="auto" w:fill="FFFFFF"/>
        <w:spacing w:before="0" w:beforeAutospacing="0" w:after="0" w:afterAutospacing="0"/>
        <w:ind w:firstLine="709"/>
        <w:jc w:val="both"/>
        <w:textAlignment w:val="baseline"/>
        <w:rPr>
          <w:color w:val="000000"/>
        </w:rPr>
      </w:pPr>
      <w:r w:rsidRPr="008A0B7D">
        <w:rPr>
          <w:color w:val="000000"/>
        </w:rPr>
        <w:t>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bookmarkStart w:id="7" w:name="l11"/>
      <w:bookmarkStart w:id="8" w:name="l24"/>
      <w:bookmarkEnd w:id="7"/>
      <w:bookmarkEnd w:id="8"/>
    </w:p>
    <w:p w:rsidR="008A0B7D" w:rsidRDefault="008A0B7D" w:rsidP="008A0B7D">
      <w:pPr>
        <w:pStyle w:val="dt-p"/>
        <w:shd w:val="clear" w:color="auto" w:fill="FFFFFF"/>
        <w:spacing w:before="0" w:beforeAutospacing="0" w:after="0" w:afterAutospacing="0"/>
        <w:ind w:firstLine="709"/>
        <w:jc w:val="both"/>
        <w:textAlignment w:val="baseline"/>
        <w:rPr>
          <w:color w:val="000000"/>
        </w:rPr>
      </w:pPr>
      <w:r w:rsidRPr="008A0B7D">
        <w:rPr>
          <w:color w:val="000000"/>
        </w:rPr>
        <w:t>Оценка исполнения предписаний, предусмотренных абзацами вторым и третьим настоящего пункта, осуществляется только посредством проведения контрольных (надзорных) мероприятий без взаимодействия с контролируемым лицом.</w:t>
      </w:r>
    </w:p>
    <w:p w:rsidR="008A0B7D" w:rsidRPr="008A0B7D" w:rsidRDefault="008A0B7D" w:rsidP="008A0B7D">
      <w:pPr>
        <w:pStyle w:val="dt-p"/>
        <w:shd w:val="clear" w:color="auto" w:fill="FFFFFF"/>
        <w:spacing w:before="0" w:beforeAutospacing="0" w:after="0" w:afterAutospacing="0"/>
        <w:ind w:firstLine="709"/>
        <w:jc w:val="both"/>
        <w:textAlignment w:val="baseline"/>
        <w:rPr>
          <w:color w:val="000000"/>
        </w:rPr>
      </w:pPr>
    </w:p>
    <w:p w:rsidR="00403A65" w:rsidRPr="00B8776E" w:rsidRDefault="00403A65" w:rsidP="00033E05">
      <w:pPr>
        <w:pStyle w:val="a8"/>
        <w:widowControl/>
        <w:tabs>
          <w:tab w:val="left" w:pos="1134"/>
        </w:tabs>
        <w:ind w:left="0"/>
        <w:jc w:val="center"/>
        <w:rPr>
          <w:rFonts w:ascii="Times New Roman" w:hAnsi="Times New Roman"/>
          <w:b/>
          <w:bCs/>
          <w:sz w:val="24"/>
          <w:szCs w:val="24"/>
        </w:rPr>
      </w:pPr>
      <w:r w:rsidRPr="008A0B7D">
        <w:rPr>
          <w:rFonts w:ascii="Times New Roman" w:hAnsi="Times New Roman"/>
          <w:b/>
          <w:bCs/>
          <w:iCs/>
          <w:sz w:val="24"/>
          <w:szCs w:val="24"/>
        </w:rPr>
        <w:t>5.</w:t>
      </w:r>
      <w:r w:rsidRPr="00B8776E">
        <w:rPr>
          <w:rFonts w:ascii="Times New Roman" w:hAnsi="Times New Roman"/>
          <w:b/>
          <w:bCs/>
          <w:i/>
          <w:iCs/>
          <w:sz w:val="24"/>
          <w:szCs w:val="24"/>
        </w:rPr>
        <w:t xml:space="preserve"> </w:t>
      </w:r>
      <w:r w:rsidRPr="00B8776E">
        <w:rPr>
          <w:rFonts w:ascii="Times New Roman" w:hAnsi="Times New Roman"/>
          <w:b/>
          <w:bCs/>
          <w:sz w:val="24"/>
          <w:szCs w:val="24"/>
        </w:rPr>
        <w:t xml:space="preserve">Ключевые показатели вида контроля и их целевые значения </w:t>
      </w:r>
    </w:p>
    <w:p w:rsidR="00403A65" w:rsidRPr="00B8776E" w:rsidRDefault="00403A65" w:rsidP="00033E05">
      <w:pPr>
        <w:pStyle w:val="a8"/>
        <w:widowControl/>
        <w:tabs>
          <w:tab w:val="left" w:pos="1134"/>
        </w:tabs>
        <w:ind w:left="0"/>
        <w:jc w:val="center"/>
        <w:rPr>
          <w:rFonts w:ascii="Times New Roman" w:hAnsi="Times New Roman"/>
          <w:b/>
          <w:bCs/>
          <w:sz w:val="24"/>
          <w:szCs w:val="24"/>
        </w:rPr>
      </w:pPr>
      <w:r w:rsidRPr="00B8776E">
        <w:rPr>
          <w:rFonts w:ascii="Times New Roman" w:hAnsi="Times New Roman"/>
          <w:b/>
          <w:bCs/>
          <w:sz w:val="24"/>
          <w:szCs w:val="24"/>
        </w:rPr>
        <w:t xml:space="preserve">для муниципального контроля </w:t>
      </w:r>
    </w:p>
    <w:p w:rsidR="00403A65" w:rsidRPr="00B8776E" w:rsidRDefault="00403A65" w:rsidP="00033E05">
      <w:pPr>
        <w:pStyle w:val="a8"/>
        <w:widowControl/>
        <w:tabs>
          <w:tab w:val="left" w:pos="1134"/>
        </w:tabs>
        <w:ind w:left="0" w:firstLine="709"/>
        <w:jc w:val="both"/>
        <w:rPr>
          <w:rFonts w:ascii="Times New Roman" w:hAnsi="Times New Roman"/>
          <w:sz w:val="24"/>
          <w:szCs w:val="24"/>
        </w:rPr>
      </w:pPr>
      <w:r w:rsidRPr="00B8776E">
        <w:rPr>
          <w:rFonts w:ascii="Times New Roman" w:hAnsi="Times New Roman"/>
          <w:sz w:val="24"/>
          <w:szCs w:val="24"/>
        </w:rPr>
        <w:lastRenderedPageBreak/>
        <w:t xml:space="preserve">Ключевые показатели муниципального контроля </w:t>
      </w:r>
      <w:bookmarkStart w:id="9" w:name="_Hlk73956884"/>
      <w:r w:rsidRPr="00B8776E">
        <w:rPr>
          <w:rFonts w:ascii="Times New Roman" w:hAnsi="Times New Roman"/>
          <w:sz w:val="24"/>
          <w:szCs w:val="24"/>
        </w:rPr>
        <w:t>и их целевые значения, индикативные показатели</w:t>
      </w:r>
      <w:bookmarkEnd w:id="9"/>
      <w:r w:rsidRPr="00B8776E">
        <w:rPr>
          <w:rFonts w:ascii="Times New Roman" w:hAnsi="Times New Roman"/>
          <w:sz w:val="24"/>
          <w:szCs w:val="24"/>
        </w:rPr>
        <w:t xml:space="preserve"> установлены приложением 3 к настоящему Положению.</w:t>
      </w:r>
    </w:p>
    <w:p w:rsidR="00403A65" w:rsidRPr="005305E2" w:rsidRDefault="00403A65" w:rsidP="00033E05">
      <w:pPr>
        <w:pStyle w:val="a8"/>
        <w:widowControl/>
        <w:tabs>
          <w:tab w:val="left" w:pos="1134"/>
        </w:tabs>
        <w:ind w:left="0" w:firstLine="709"/>
        <w:jc w:val="both"/>
        <w:rPr>
          <w:rFonts w:ascii="Times New Roman" w:hAnsi="Times New Roman"/>
          <w:sz w:val="16"/>
          <w:szCs w:val="16"/>
        </w:rPr>
      </w:pPr>
    </w:p>
    <w:p w:rsidR="00403A65" w:rsidRPr="00B8776E" w:rsidRDefault="00403A65" w:rsidP="00B8776E">
      <w:pPr>
        <w:widowControl/>
        <w:autoSpaceDE w:val="0"/>
        <w:autoSpaceDN w:val="0"/>
        <w:adjustRightInd w:val="0"/>
        <w:jc w:val="center"/>
        <w:rPr>
          <w:rFonts w:ascii="Times New Roman" w:hAnsi="Times New Roman" w:cs="Times New Roman"/>
          <w:b/>
          <w:bCs/>
          <w:color w:val="auto"/>
          <w:sz w:val="24"/>
          <w:szCs w:val="24"/>
        </w:rPr>
      </w:pPr>
      <w:r w:rsidRPr="00B8776E">
        <w:rPr>
          <w:rFonts w:ascii="Times New Roman" w:hAnsi="Times New Roman" w:cs="Times New Roman"/>
          <w:b/>
          <w:bCs/>
          <w:color w:val="auto"/>
          <w:sz w:val="24"/>
          <w:szCs w:val="24"/>
        </w:rPr>
        <w:t>6. Заключительные положения</w:t>
      </w:r>
    </w:p>
    <w:p w:rsidR="00403A65" w:rsidRPr="00B8776E" w:rsidRDefault="00403A65" w:rsidP="005A3121">
      <w:pPr>
        <w:widowControl/>
        <w:autoSpaceDE w:val="0"/>
        <w:autoSpaceDN w:val="0"/>
        <w:adjustRightInd w:val="0"/>
        <w:ind w:firstLine="540"/>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6.1. Настоящее положение вступает в силу с момента официального опубликования но не позднее 1 января 202</w:t>
      </w:r>
      <w:r w:rsidR="00F80A9A">
        <w:rPr>
          <w:rFonts w:ascii="Times New Roman" w:hAnsi="Times New Roman" w:cs="Times New Roman"/>
          <w:color w:val="auto"/>
          <w:sz w:val="24"/>
          <w:szCs w:val="24"/>
        </w:rPr>
        <w:t>5</w:t>
      </w:r>
      <w:r w:rsidRPr="00B8776E">
        <w:rPr>
          <w:rFonts w:ascii="Times New Roman" w:hAnsi="Times New Roman" w:cs="Times New Roman"/>
          <w:color w:val="auto"/>
          <w:sz w:val="24"/>
          <w:szCs w:val="24"/>
        </w:rPr>
        <w:t xml:space="preserve"> года. </w:t>
      </w:r>
    </w:p>
    <w:p w:rsidR="00403A65" w:rsidRPr="00B8776E" w:rsidRDefault="00403A65" w:rsidP="005A3121">
      <w:pPr>
        <w:widowControl/>
        <w:autoSpaceDE w:val="0"/>
        <w:autoSpaceDN w:val="0"/>
        <w:adjustRightInd w:val="0"/>
        <w:ind w:firstLine="540"/>
        <w:jc w:val="both"/>
        <w:rPr>
          <w:rFonts w:ascii="Times New Roman" w:hAnsi="Times New Roman" w:cs="Times New Roman"/>
          <w:sz w:val="24"/>
          <w:szCs w:val="24"/>
        </w:rPr>
      </w:pPr>
      <w:r w:rsidRPr="00B8776E">
        <w:rPr>
          <w:rFonts w:ascii="Times New Roman" w:hAnsi="Times New Roman" w:cs="Times New Roman"/>
          <w:color w:val="auto"/>
          <w:sz w:val="24"/>
          <w:szCs w:val="24"/>
        </w:rPr>
        <w:t>6.2. До 31 декабря 202</w:t>
      </w:r>
      <w:r w:rsidR="00F80A9A">
        <w:rPr>
          <w:rFonts w:ascii="Times New Roman" w:hAnsi="Times New Roman" w:cs="Times New Roman"/>
          <w:color w:val="auto"/>
          <w:sz w:val="24"/>
          <w:szCs w:val="24"/>
        </w:rPr>
        <w:t>5</w:t>
      </w:r>
      <w:bookmarkStart w:id="10" w:name="_GoBack"/>
      <w:bookmarkEnd w:id="10"/>
      <w:r w:rsidRPr="00B8776E">
        <w:rPr>
          <w:rFonts w:ascii="Times New Roman" w:hAnsi="Times New Roman" w:cs="Times New Roman"/>
          <w:color w:val="auto"/>
          <w:sz w:val="24"/>
          <w:szCs w:val="24"/>
        </w:rPr>
        <w:t xml:space="preserve"> года подготовка Контрольным органом в ходе осуществления муниципального контроля </w:t>
      </w:r>
      <w:r w:rsidRPr="00B8776E">
        <w:rPr>
          <w:rFonts w:ascii="Times New Roman" w:hAnsi="Times New Roman" w:cs="Times New Roman"/>
          <w:sz w:val="24"/>
          <w:szCs w:val="24"/>
        </w:rPr>
        <w:t xml:space="preserve">в сфере благоустройства </w:t>
      </w:r>
      <w:r w:rsidRPr="00B8776E">
        <w:rPr>
          <w:rFonts w:ascii="Times New Roman" w:hAnsi="Times New Roman" w:cs="Times New Roman"/>
          <w:color w:val="auto"/>
          <w:sz w:val="24"/>
          <w:szCs w:val="24"/>
        </w:rPr>
        <w:t>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403A65" w:rsidRPr="00B8776E" w:rsidRDefault="00403A65" w:rsidP="005A3121">
      <w:pPr>
        <w:widowControl/>
        <w:tabs>
          <w:tab w:val="left" w:pos="1134"/>
        </w:tabs>
        <w:ind w:firstLine="540"/>
        <w:jc w:val="both"/>
        <w:rPr>
          <w:rFonts w:ascii="Times New Roman" w:hAnsi="Times New Roman" w:cs="Times New Roman"/>
          <w:sz w:val="24"/>
          <w:szCs w:val="24"/>
        </w:rPr>
      </w:pPr>
    </w:p>
    <w:p w:rsidR="00403A65" w:rsidRPr="00B8776E" w:rsidRDefault="00403A65" w:rsidP="00033E05">
      <w:pPr>
        <w:pStyle w:val="a8"/>
        <w:widowControl/>
        <w:tabs>
          <w:tab w:val="left" w:pos="1134"/>
        </w:tabs>
        <w:ind w:left="0" w:firstLine="709"/>
        <w:jc w:val="both"/>
        <w:rPr>
          <w:rFonts w:ascii="Times New Roman" w:hAnsi="Times New Roman"/>
          <w:sz w:val="24"/>
          <w:szCs w:val="24"/>
        </w:rPr>
      </w:pPr>
    </w:p>
    <w:p w:rsidR="00403A65" w:rsidRPr="00B8776E" w:rsidRDefault="00403A65" w:rsidP="00033E05">
      <w:pPr>
        <w:pStyle w:val="a8"/>
        <w:widowControl/>
        <w:tabs>
          <w:tab w:val="left" w:pos="1134"/>
        </w:tabs>
        <w:ind w:left="0" w:firstLine="709"/>
        <w:jc w:val="both"/>
        <w:rPr>
          <w:rFonts w:ascii="Times New Roman" w:hAnsi="Times New Roman"/>
          <w:sz w:val="24"/>
          <w:szCs w:val="24"/>
        </w:rPr>
      </w:pPr>
    </w:p>
    <w:p w:rsidR="008A0B7D" w:rsidRDefault="00403A65" w:rsidP="000405CD">
      <w:pPr>
        <w:widowControl/>
        <w:ind w:left="4820"/>
        <w:jc w:val="both"/>
        <w:rPr>
          <w:rFonts w:ascii="Times New Roman" w:hAnsi="Times New Roman" w:cs="Times New Roman"/>
          <w:sz w:val="24"/>
          <w:szCs w:val="24"/>
        </w:rPr>
      </w:pPr>
      <w:r>
        <w:rPr>
          <w:rFonts w:ascii="Times New Roman" w:hAnsi="Times New Roman" w:cs="Times New Roman"/>
          <w:sz w:val="24"/>
          <w:szCs w:val="24"/>
        </w:rPr>
        <w:t xml:space="preserve">          </w:t>
      </w: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8A0B7D" w:rsidRDefault="008A0B7D" w:rsidP="000405CD">
      <w:pPr>
        <w:widowControl/>
        <w:ind w:left="4820"/>
        <w:jc w:val="both"/>
        <w:rPr>
          <w:rFonts w:ascii="Times New Roman" w:hAnsi="Times New Roman" w:cs="Times New Roman"/>
          <w:sz w:val="24"/>
          <w:szCs w:val="24"/>
        </w:rPr>
      </w:pPr>
    </w:p>
    <w:p w:rsidR="00403A65" w:rsidRPr="00B8776E" w:rsidRDefault="00403A65" w:rsidP="008A0B7D">
      <w:pPr>
        <w:widowControl/>
        <w:ind w:left="5664"/>
        <w:jc w:val="both"/>
        <w:rPr>
          <w:rFonts w:ascii="Times New Roman" w:hAnsi="Times New Roman" w:cs="Times New Roman"/>
          <w:sz w:val="24"/>
          <w:szCs w:val="24"/>
        </w:rPr>
      </w:pPr>
      <w:r w:rsidRPr="00B8776E">
        <w:rPr>
          <w:rFonts w:ascii="Times New Roman" w:hAnsi="Times New Roman" w:cs="Times New Roman"/>
          <w:sz w:val="24"/>
          <w:szCs w:val="24"/>
        </w:rPr>
        <w:lastRenderedPageBreak/>
        <w:t>Приложение № 1</w:t>
      </w:r>
    </w:p>
    <w:p w:rsidR="00403A65" w:rsidRPr="00B8776E" w:rsidRDefault="00403A65" w:rsidP="00033E05">
      <w:pPr>
        <w:autoSpaceDE w:val="0"/>
        <w:ind w:left="5670"/>
        <w:jc w:val="both"/>
        <w:rPr>
          <w:rFonts w:ascii="Times New Roman" w:hAnsi="Times New Roman" w:cs="Times New Roman"/>
          <w:i/>
          <w:iCs/>
          <w:color w:val="auto"/>
          <w:sz w:val="24"/>
          <w:szCs w:val="24"/>
        </w:rPr>
      </w:pPr>
      <w:r w:rsidRPr="00B8776E">
        <w:rPr>
          <w:rFonts w:ascii="Times New Roman" w:hAnsi="Times New Roman" w:cs="Times New Roman"/>
          <w:color w:val="auto"/>
          <w:sz w:val="24"/>
          <w:szCs w:val="24"/>
        </w:rPr>
        <w:t xml:space="preserve">к решению сельского Совета депутатов </w:t>
      </w:r>
    </w:p>
    <w:p w:rsidR="00403A65" w:rsidRPr="00B8776E" w:rsidRDefault="00A2383B" w:rsidP="00033E05">
      <w:pPr>
        <w:autoSpaceDE w:val="0"/>
        <w:ind w:left="567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от </w:t>
      </w:r>
      <w:r w:rsidR="00AF25AE">
        <w:rPr>
          <w:rFonts w:ascii="Times New Roman" w:hAnsi="Times New Roman" w:cs="Times New Roman"/>
          <w:color w:val="auto"/>
          <w:sz w:val="24"/>
          <w:szCs w:val="24"/>
        </w:rPr>
        <w:t>27</w:t>
      </w:r>
      <w:r>
        <w:rPr>
          <w:rFonts w:ascii="Times New Roman" w:hAnsi="Times New Roman" w:cs="Times New Roman"/>
          <w:color w:val="auto"/>
          <w:sz w:val="24"/>
          <w:szCs w:val="24"/>
        </w:rPr>
        <w:t>.</w:t>
      </w:r>
      <w:r w:rsidR="00D50F1E">
        <w:rPr>
          <w:rFonts w:ascii="Times New Roman" w:hAnsi="Times New Roman" w:cs="Times New Roman"/>
          <w:color w:val="auto"/>
          <w:sz w:val="24"/>
          <w:szCs w:val="24"/>
        </w:rPr>
        <w:t>06</w:t>
      </w:r>
      <w:r w:rsidR="00403A65" w:rsidRPr="00B8776E">
        <w:rPr>
          <w:rFonts w:ascii="Times New Roman" w:hAnsi="Times New Roman" w:cs="Times New Roman"/>
          <w:color w:val="auto"/>
          <w:sz w:val="24"/>
          <w:szCs w:val="24"/>
        </w:rPr>
        <w:t>.20</w:t>
      </w:r>
      <w:r w:rsidR="00403A65">
        <w:rPr>
          <w:rFonts w:ascii="Times New Roman" w:hAnsi="Times New Roman" w:cs="Times New Roman"/>
          <w:color w:val="auto"/>
          <w:sz w:val="24"/>
          <w:szCs w:val="24"/>
        </w:rPr>
        <w:t>2</w:t>
      </w:r>
      <w:r w:rsidR="00D50F1E">
        <w:rPr>
          <w:rFonts w:ascii="Times New Roman" w:hAnsi="Times New Roman" w:cs="Times New Roman"/>
          <w:color w:val="auto"/>
          <w:sz w:val="24"/>
          <w:szCs w:val="24"/>
        </w:rPr>
        <w:t>4</w:t>
      </w:r>
      <w:r w:rsidR="00AF25AE">
        <w:rPr>
          <w:rFonts w:ascii="Times New Roman" w:hAnsi="Times New Roman" w:cs="Times New Roman"/>
          <w:color w:val="auto"/>
          <w:sz w:val="24"/>
          <w:szCs w:val="24"/>
        </w:rPr>
        <w:t xml:space="preserve"> г. № 11</w:t>
      </w:r>
    </w:p>
    <w:p w:rsidR="00403A65" w:rsidRPr="00B8776E" w:rsidRDefault="00403A65" w:rsidP="00033E05">
      <w:pPr>
        <w:widowControl/>
        <w:ind w:left="4820"/>
        <w:jc w:val="right"/>
        <w:rPr>
          <w:rFonts w:ascii="Times New Roman" w:hAnsi="Times New Roman" w:cs="Times New Roman"/>
          <w:b/>
          <w:bCs/>
          <w:sz w:val="24"/>
          <w:szCs w:val="24"/>
        </w:rPr>
      </w:pPr>
    </w:p>
    <w:p w:rsidR="00403A65" w:rsidRPr="00B8776E" w:rsidRDefault="00403A65" w:rsidP="00033E05">
      <w:pPr>
        <w:pStyle w:val="ConsPlusNormal"/>
        <w:jc w:val="right"/>
        <w:rPr>
          <w:rFonts w:cs="Arial"/>
          <w:sz w:val="24"/>
          <w:szCs w:val="24"/>
          <w:shd w:val="clear" w:color="auto" w:fill="F1C100"/>
        </w:rPr>
      </w:pPr>
    </w:p>
    <w:p w:rsidR="00403A65" w:rsidRPr="00B8776E" w:rsidRDefault="00403A65" w:rsidP="00033E05">
      <w:pPr>
        <w:pStyle w:val="ConsPlusNormal"/>
        <w:ind w:firstLine="0"/>
        <w:jc w:val="center"/>
        <w:rPr>
          <w:rFonts w:cs="Arial"/>
          <w:b/>
          <w:bCs/>
          <w:sz w:val="24"/>
          <w:szCs w:val="24"/>
        </w:rPr>
      </w:pPr>
      <w:r w:rsidRPr="00B8776E">
        <w:rPr>
          <w:rFonts w:cs="Arial"/>
          <w:b/>
          <w:bCs/>
          <w:sz w:val="24"/>
          <w:szCs w:val="24"/>
        </w:rPr>
        <w:t>Перечень должностных лиц, уполномоченных на осуществление муниципального контроля в сфере благоустройства</w:t>
      </w:r>
    </w:p>
    <w:p w:rsidR="00403A65" w:rsidRPr="00B8776E" w:rsidRDefault="00403A65" w:rsidP="00033E05">
      <w:pPr>
        <w:pStyle w:val="ConsPlusNormal"/>
        <w:ind w:firstLine="0"/>
        <w:jc w:val="center"/>
        <w:rPr>
          <w:rFonts w:cs="Arial"/>
          <w:b/>
          <w:bCs/>
          <w:sz w:val="24"/>
          <w:szCs w:val="24"/>
        </w:rPr>
      </w:pPr>
    </w:p>
    <w:p w:rsidR="00403A65" w:rsidRPr="00B8776E" w:rsidRDefault="00403A65" w:rsidP="00033E05">
      <w:pPr>
        <w:pStyle w:val="ConsPlusNormal"/>
        <w:ind w:firstLine="0"/>
        <w:jc w:val="center"/>
        <w:rPr>
          <w:rFonts w:cs="Arial"/>
          <w:b/>
          <w:bCs/>
          <w:sz w:val="24"/>
          <w:szCs w:val="24"/>
        </w:rPr>
      </w:pPr>
    </w:p>
    <w:p w:rsidR="00403A65" w:rsidRPr="00B8776E" w:rsidRDefault="00403A65" w:rsidP="00033E05">
      <w:pPr>
        <w:pStyle w:val="ConsPlusNormal"/>
        <w:ind w:firstLine="0"/>
        <w:jc w:val="center"/>
        <w:rPr>
          <w:rFonts w:cs="Arial"/>
          <w:b/>
          <w:bCs/>
          <w:sz w:val="24"/>
          <w:szCs w:val="24"/>
        </w:rPr>
      </w:pPr>
    </w:p>
    <w:p w:rsidR="00403A65" w:rsidRPr="000405CD" w:rsidRDefault="00AD7B79" w:rsidP="000405CD">
      <w:pPr>
        <w:pStyle w:val="ConsPlusNormal"/>
        <w:numPr>
          <w:ilvl w:val="0"/>
          <w:numId w:val="7"/>
        </w:numPr>
        <w:jc w:val="both"/>
        <w:rPr>
          <w:rFonts w:cs="Arial"/>
          <w:sz w:val="24"/>
          <w:szCs w:val="24"/>
        </w:rPr>
      </w:pPr>
      <w:r>
        <w:rPr>
          <w:rFonts w:cs="Arial"/>
          <w:sz w:val="24"/>
          <w:szCs w:val="24"/>
        </w:rPr>
        <w:t>Солодовникова Зоя Николаевна</w:t>
      </w:r>
      <w:r w:rsidR="00403A65" w:rsidRPr="000405CD">
        <w:rPr>
          <w:rFonts w:cs="Arial"/>
          <w:sz w:val="24"/>
          <w:szCs w:val="24"/>
        </w:rPr>
        <w:t xml:space="preserve"> – глава сельсовета</w:t>
      </w:r>
    </w:p>
    <w:p w:rsidR="00403A65" w:rsidRPr="000405CD" w:rsidRDefault="00AD7B79" w:rsidP="000405CD">
      <w:pPr>
        <w:pStyle w:val="ConsPlusNormal"/>
        <w:numPr>
          <w:ilvl w:val="0"/>
          <w:numId w:val="7"/>
        </w:numPr>
        <w:jc w:val="both"/>
        <w:rPr>
          <w:rFonts w:cs="Arial"/>
          <w:sz w:val="24"/>
          <w:szCs w:val="24"/>
        </w:rPr>
      </w:pPr>
      <w:r>
        <w:rPr>
          <w:rFonts w:cs="Arial"/>
          <w:sz w:val="24"/>
          <w:szCs w:val="24"/>
        </w:rPr>
        <w:t>Иляскина Нина Михайловна</w:t>
      </w:r>
      <w:r w:rsidR="00403A65">
        <w:rPr>
          <w:rFonts w:cs="Arial"/>
          <w:sz w:val="24"/>
          <w:szCs w:val="24"/>
        </w:rPr>
        <w:t xml:space="preserve"> –</w:t>
      </w:r>
      <w:r>
        <w:rPr>
          <w:rFonts w:cs="Arial"/>
          <w:sz w:val="24"/>
          <w:szCs w:val="24"/>
        </w:rPr>
        <w:t xml:space="preserve"> заместитель главы администрации</w:t>
      </w:r>
      <w:r w:rsidR="00403A65">
        <w:rPr>
          <w:rFonts w:cs="Arial"/>
          <w:sz w:val="24"/>
          <w:szCs w:val="24"/>
        </w:rPr>
        <w:t xml:space="preserve"> </w:t>
      </w: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Default="00403A65" w:rsidP="00722EAF">
      <w:pPr>
        <w:pStyle w:val="ConsPlusNormal"/>
        <w:ind w:firstLine="709"/>
        <w:jc w:val="center"/>
        <w:rPr>
          <w:rFonts w:cs="Arial"/>
          <w:b/>
          <w:bCs/>
          <w:i/>
          <w:iCs/>
          <w:sz w:val="24"/>
          <w:szCs w:val="24"/>
        </w:rPr>
      </w:pPr>
    </w:p>
    <w:p w:rsidR="00403A65" w:rsidRDefault="00403A65" w:rsidP="00722EAF">
      <w:pPr>
        <w:pStyle w:val="ConsPlusNormal"/>
        <w:ind w:firstLine="709"/>
        <w:jc w:val="center"/>
        <w:rPr>
          <w:rFonts w:cs="Arial"/>
          <w:b/>
          <w:bCs/>
          <w:i/>
          <w:iCs/>
          <w:sz w:val="24"/>
          <w:szCs w:val="24"/>
        </w:rPr>
      </w:pPr>
    </w:p>
    <w:p w:rsidR="00403A65" w:rsidRDefault="00403A65" w:rsidP="00722EAF">
      <w:pPr>
        <w:pStyle w:val="ConsPlusNormal"/>
        <w:ind w:firstLine="709"/>
        <w:jc w:val="center"/>
        <w:rPr>
          <w:rFonts w:cs="Arial"/>
          <w:b/>
          <w:bCs/>
          <w:i/>
          <w:iCs/>
          <w:sz w:val="24"/>
          <w:szCs w:val="24"/>
        </w:rPr>
      </w:pPr>
    </w:p>
    <w:p w:rsidR="00403A65" w:rsidRDefault="00403A65" w:rsidP="00722EAF">
      <w:pPr>
        <w:pStyle w:val="ConsPlusNormal"/>
        <w:ind w:firstLine="709"/>
        <w:jc w:val="center"/>
        <w:rPr>
          <w:rFonts w:cs="Arial"/>
          <w:b/>
          <w:bCs/>
          <w:i/>
          <w:iCs/>
          <w:sz w:val="24"/>
          <w:szCs w:val="24"/>
        </w:rPr>
      </w:pPr>
    </w:p>
    <w:p w:rsidR="00403A65" w:rsidRDefault="00403A65" w:rsidP="00722EAF">
      <w:pPr>
        <w:pStyle w:val="ConsPlusNormal"/>
        <w:ind w:firstLine="709"/>
        <w:jc w:val="center"/>
        <w:rPr>
          <w:rFonts w:cs="Arial"/>
          <w:b/>
          <w:bCs/>
          <w:i/>
          <w:iCs/>
          <w:sz w:val="24"/>
          <w:szCs w:val="24"/>
        </w:rPr>
      </w:pPr>
    </w:p>
    <w:p w:rsidR="00403A65" w:rsidRDefault="00403A65" w:rsidP="00722EAF">
      <w:pPr>
        <w:pStyle w:val="ConsPlusNormal"/>
        <w:ind w:firstLine="709"/>
        <w:jc w:val="center"/>
        <w:rPr>
          <w:rFonts w:cs="Arial"/>
          <w:b/>
          <w:bCs/>
          <w:i/>
          <w:iCs/>
          <w:sz w:val="24"/>
          <w:szCs w:val="24"/>
        </w:rPr>
      </w:pPr>
    </w:p>
    <w:p w:rsidR="00403A65" w:rsidRDefault="00403A65" w:rsidP="00722EAF">
      <w:pPr>
        <w:pStyle w:val="ConsPlusNormal"/>
        <w:ind w:firstLine="709"/>
        <w:jc w:val="center"/>
        <w:rPr>
          <w:rFonts w:cs="Arial"/>
          <w:b/>
          <w:bCs/>
          <w:i/>
          <w:iCs/>
          <w:sz w:val="24"/>
          <w:szCs w:val="24"/>
        </w:rPr>
      </w:pPr>
    </w:p>
    <w:p w:rsidR="00403A65" w:rsidRDefault="00403A65" w:rsidP="00722EAF">
      <w:pPr>
        <w:pStyle w:val="ConsPlusNormal"/>
        <w:ind w:firstLine="709"/>
        <w:jc w:val="center"/>
        <w:rPr>
          <w:rFonts w:cs="Arial"/>
          <w:b/>
          <w:bCs/>
          <w:i/>
          <w:iCs/>
          <w:sz w:val="24"/>
          <w:szCs w:val="24"/>
        </w:rPr>
      </w:pPr>
    </w:p>
    <w:p w:rsidR="00403A65" w:rsidRDefault="00403A65" w:rsidP="00722EAF">
      <w:pPr>
        <w:pStyle w:val="ConsPlusNormal"/>
        <w:ind w:firstLine="709"/>
        <w:jc w:val="center"/>
        <w:rPr>
          <w:rFonts w:cs="Arial"/>
          <w:b/>
          <w:bCs/>
          <w:i/>
          <w:iCs/>
          <w:sz w:val="24"/>
          <w:szCs w:val="24"/>
        </w:rPr>
      </w:pPr>
    </w:p>
    <w:p w:rsidR="00403A65" w:rsidRDefault="00403A65" w:rsidP="00722EAF">
      <w:pPr>
        <w:pStyle w:val="ConsPlusNormal"/>
        <w:ind w:firstLine="709"/>
        <w:jc w:val="center"/>
        <w:rPr>
          <w:rFonts w:cs="Arial"/>
          <w:b/>
          <w:bCs/>
          <w:i/>
          <w:iCs/>
          <w:sz w:val="24"/>
          <w:szCs w:val="24"/>
        </w:rPr>
      </w:pPr>
    </w:p>
    <w:p w:rsidR="00403A65" w:rsidRDefault="00403A65" w:rsidP="00722EAF">
      <w:pPr>
        <w:pStyle w:val="ConsPlusNormal"/>
        <w:ind w:firstLine="709"/>
        <w:jc w:val="center"/>
        <w:rPr>
          <w:rFonts w:cs="Arial"/>
          <w:b/>
          <w:bCs/>
          <w:i/>
          <w:iCs/>
          <w:sz w:val="24"/>
          <w:szCs w:val="24"/>
        </w:rPr>
      </w:pPr>
    </w:p>
    <w:p w:rsidR="00403A65"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722EAF">
      <w:pPr>
        <w:pStyle w:val="ConsPlusNormal"/>
        <w:ind w:firstLine="709"/>
        <w:jc w:val="center"/>
        <w:rPr>
          <w:rFonts w:cs="Arial"/>
          <w:b/>
          <w:bCs/>
          <w:i/>
          <w:iCs/>
          <w:sz w:val="24"/>
          <w:szCs w:val="24"/>
        </w:rPr>
      </w:pPr>
    </w:p>
    <w:p w:rsidR="00403A65" w:rsidRPr="00B8776E" w:rsidRDefault="00403A65" w:rsidP="001524CA">
      <w:pPr>
        <w:widowControl/>
        <w:ind w:left="482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8776E">
        <w:rPr>
          <w:rFonts w:ascii="Times New Roman" w:hAnsi="Times New Roman" w:cs="Times New Roman"/>
          <w:sz w:val="24"/>
          <w:szCs w:val="24"/>
        </w:rPr>
        <w:t>Приложение 2</w:t>
      </w:r>
    </w:p>
    <w:p w:rsidR="00403A65" w:rsidRPr="00B8776E" w:rsidRDefault="00403A65" w:rsidP="00033E05">
      <w:pPr>
        <w:autoSpaceDE w:val="0"/>
        <w:ind w:left="5670"/>
        <w:jc w:val="both"/>
        <w:rPr>
          <w:rFonts w:ascii="Times New Roman" w:hAnsi="Times New Roman" w:cs="Times New Roman"/>
          <w:color w:val="auto"/>
          <w:sz w:val="24"/>
          <w:szCs w:val="24"/>
        </w:rPr>
      </w:pPr>
      <w:r w:rsidRPr="00B8776E">
        <w:rPr>
          <w:rFonts w:ascii="Times New Roman" w:hAnsi="Times New Roman" w:cs="Times New Roman"/>
          <w:color w:val="auto"/>
          <w:sz w:val="24"/>
          <w:szCs w:val="24"/>
        </w:rPr>
        <w:t>к решению сельс</w:t>
      </w:r>
      <w:r w:rsidR="00A2383B">
        <w:rPr>
          <w:rFonts w:ascii="Times New Roman" w:hAnsi="Times New Roman" w:cs="Times New Roman"/>
          <w:color w:val="auto"/>
          <w:sz w:val="24"/>
          <w:szCs w:val="24"/>
        </w:rPr>
        <w:t xml:space="preserve">кого Совета депутатов от </w:t>
      </w:r>
      <w:r w:rsidR="00AF25AE">
        <w:rPr>
          <w:rFonts w:ascii="Times New Roman" w:hAnsi="Times New Roman" w:cs="Times New Roman"/>
          <w:color w:val="auto"/>
          <w:sz w:val="24"/>
          <w:szCs w:val="24"/>
        </w:rPr>
        <w:t>27</w:t>
      </w:r>
      <w:r w:rsidR="00A2383B">
        <w:rPr>
          <w:rFonts w:ascii="Times New Roman" w:hAnsi="Times New Roman" w:cs="Times New Roman"/>
          <w:color w:val="auto"/>
          <w:sz w:val="24"/>
          <w:szCs w:val="24"/>
        </w:rPr>
        <w:t>.</w:t>
      </w:r>
      <w:r w:rsidR="00D50F1E">
        <w:rPr>
          <w:rFonts w:ascii="Times New Roman" w:hAnsi="Times New Roman" w:cs="Times New Roman"/>
          <w:color w:val="auto"/>
          <w:sz w:val="24"/>
          <w:szCs w:val="24"/>
        </w:rPr>
        <w:t>06</w:t>
      </w:r>
      <w:r w:rsidRPr="00B8776E">
        <w:rPr>
          <w:rFonts w:ascii="Times New Roman" w:hAnsi="Times New Roman" w:cs="Times New Roman"/>
          <w:color w:val="auto"/>
          <w:sz w:val="24"/>
          <w:szCs w:val="24"/>
        </w:rPr>
        <w:t>.202</w:t>
      </w:r>
      <w:r w:rsidR="00D50F1E">
        <w:rPr>
          <w:rFonts w:ascii="Times New Roman" w:hAnsi="Times New Roman" w:cs="Times New Roman"/>
          <w:color w:val="auto"/>
          <w:sz w:val="24"/>
          <w:szCs w:val="24"/>
        </w:rPr>
        <w:t>4</w:t>
      </w:r>
      <w:r w:rsidR="00AF25AE">
        <w:rPr>
          <w:rFonts w:ascii="Times New Roman" w:hAnsi="Times New Roman" w:cs="Times New Roman"/>
          <w:color w:val="auto"/>
          <w:sz w:val="24"/>
          <w:szCs w:val="24"/>
        </w:rPr>
        <w:t xml:space="preserve"> г. № 11</w:t>
      </w:r>
    </w:p>
    <w:p w:rsidR="00403A65" w:rsidRPr="00B8776E" w:rsidRDefault="00403A65" w:rsidP="00033E05">
      <w:pPr>
        <w:autoSpaceDE w:val="0"/>
        <w:autoSpaceDN w:val="0"/>
        <w:adjustRightInd w:val="0"/>
        <w:ind w:firstLine="709"/>
        <w:jc w:val="both"/>
        <w:rPr>
          <w:rFonts w:ascii="Times New Roman" w:hAnsi="Times New Roman" w:cs="Times New Roman"/>
          <w:color w:val="auto"/>
          <w:sz w:val="24"/>
          <w:szCs w:val="24"/>
        </w:rPr>
      </w:pPr>
    </w:p>
    <w:p w:rsidR="00403A65" w:rsidRPr="00B8776E" w:rsidRDefault="00403A65" w:rsidP="005A3121">
      <w:pPr>
        <w:pStyle w:val="ConsPlusNormal"/>
        <w:spacing w:line="240" w:lineRule="exact"/>
        <w:ind w:firstLine="0"/>
        <w:jc w:val="center"/>
        <w:rPr>
          <w:rFonts w:cs="Arial"/>
          <w:color w:val="000000"/>
          <w:sz w:val="24"/>
          <w:szCs w:val="24"/>
          <w:shd w:val="clear" w:color="auto" w:fill="F1C100"/>
        </w:rPr>
      </w:pPr>
      <w:r w:rsidRPr="00B8776E">
        <w:rPr>
          <w:rFonts w:cs="Arial"/>
          <w:sz w:val="24"/>
          <w:szCs w:val="24"/>
        </w:rPr>
        <w:t xml:space="preserve">Критерии отнесения объектов контроля </w:t>
      </w:r>
      <w:r w:rsidRPr="00B8776E">
        <w:rPr>
          <w:rFonts w:cs="Arial"/>
          <w:color w:val="000000"/>
          <w:sz w:val="24"/>
          <w:szCs w:val="24"/>
        </w:rPr>
        <w:t>к категориям риска в рамках осуществления муниципального контроля в сфере благоустройства</w:t>
      </w:r>
    </w:p>
    <w:p w:rsidR="00403A65" w:rsidRPr="00B8776E" w:rsidRDefault="00403A65" w:rsidP="005A3121">
      <w:pPr>
        <w:pStyle w:val="ConsPlusNormal"/>
        <w:jc w:val="center"/>
        <w:rPr>
          <w:rFonts w:cs="Arial"/>
          <w:color w:val="000000"/>
          <w:sz w:val="24"/>
          <w:szCs w:val="24"/>
          <w:shd w:val="clear" w:color="auto" w:fill="F1C100"/>
        </w:rPr>
      </w:pPr>
    </w:p>
    <w:tbl>
      <w:tblPr>
        <w:tblW w:w="10100" w:type="dxa"/>
        <w:tblInd w:w="2" w:type="dxa"/>
        <w:tblCellMar>
          <w:left w:w="0" w:type="dxa"/>
          <w:right w:w="0" w:type="dxa"/>
        </w:tblCellMar>
        <w:tblLook w:val="00A0" w:firstRow="1" w:lastRow="0" w:firstColumn="1" w:lastColumn="0" w:noHBand="0" w:noVBand="0"/>
      </w:tblPr>
      <w:tblGrid>
        <w:gridCol w:w="644"/>
        <w:gridCol w:w="7156"/>
        <w:gridCol w:w="2300"/>
      </w:tblGrid>
      <w:tr w:rsidR="00403A65" w:rsidRPr="00B8776E">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03A65" w:rsidRPr="00B8776E" w:rsidRDefault="00403A65" w:rsidP="00293122">
            <w:pPr>
              <w:rPr>
                <w:rFonts w:ascii="Times New Roman" w:hAnsi="Times New Roman" w:cs="Times New Roman"/>
                <w:sz w:val="24"/>
                <w:szCs w:val="24"/>
              </w:rPr>
            </w:pPr>
            <w:r w:rsidRPr="00B8776E">
              <w:rPr>
                <w:rFonts w:ascii="Times New Roman" w:hAnsi="Times New Roman" w:cs="Times New Roman"/>
                <w:sz w:val="24"/>
                <w:szCs w:val="24"/>
              </w:rPr>
              <w:t> п/п</w:t>
            </w:r>
          </w:p>
        </w:tc>
        <w:tc>
          <w:tcPr>
            <w:tcW w:w="7156"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03A65" w:rsidRPr="00B8776E" w:rsidRDefault="00403A65" w:rsidP="00F92AB4">
            <w:pPr>
              <w:jc w:val="center"/>
              <w:rPr>
                <w:rFonts w:ascii="Times New Roman" w:hAnsi="Times New Roman" w:cs="Times New Roman"/>
                <w:sz w:val="24"/>
                <w:szCs w:val="24"/>
              </w:rPr>
            </w:pPr>
            <w:r w:rsidRPr="00B8776E">
              <w:rPr>
                <w:rFonts w:ascii="Times New Roman" w:hAnsi="Times New Roman" w:cs="Times New Roman"/>
                <w:sz w:val="24"/>
                <w:szCs w:val="24"/>
              </w:rPr>
              <w:t xml:space="preserve">Объекты муниципального контроля в сфере благоустройства в </w:t>
            </w:r>
            <w:r w:rsidR="00F92AB4">
              <w:rPr>
                <w:rFonts w:ascii="Times New Roman" w:hAnsi="Times New Roman" w:cs="Times New Roman"/>
                <w:sz w:val="24"/>
                <w:szCs w:val="24"/>
              </w:rPr>
              <w:t>м</w:t>
            </w:r>
            <w:r w:rsidR="00AD7B79">
              <w:rPr>
                <w:rFonts w:ascii="Times New Roman" w:hAnsi="Times New Roman" w:cs="Times New Roman"/>
                <w:sz w:val="24"/>
                <w:szCs w:val="24"/>
              </w:rPr>
              <w:t xml:space="preserve">униципальном образовании </w:t>
            </w:r>
            <w:r w:rsidR="00F92AB4">
              <w:rPr>
                <w:rFonts w:ascii="Times New Roman" w:hAnsi="Times New Roman" w:cs="Times New Roman"/>
                <w:sz w:val="24"/>
                <w:szCs w:val="24"/>
              </w:rPr>
              <w:t>Кучукский сельсовет Шелаболихинского района Алтайского края</w:t>
            </w:r>
          </w:p>
        </w:tc>
        <w:tc>
          <w:tcPr>
            <w:tcW w:w="2300"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03A65" w:rsidRPr="00B8776E" w:rsidRDefault="00403A65" w:rsidP="00293122">
            <w:pPr>
              <w:jc w:val="center"/>
              <w:rPr>
                <w:rFonts w:ascii="Times New Roman" w:hAnsi="Times New Roman" w:cs="Times New Roman"/>
                <w:sz w:val="24"/>
                <w:szCs w:val="24"/>
              </w:rPr>
            </w:pPr>
            <w:r w:rsidRPr="00B8776E">
              <w:rPr>
                <w:rFonts w:ascii="Times New Roman" w:hAnsi="Times New Roman" w:cs="Times New Roman"/>
                <w:sz w:val="24"/>
                <w:szCs w:val="24"/>
              </w:rPr>
              <w:t>Категория риска</w:t>
            </w:r>
          </w:p>
        </w:tc>
      </w:tr>
      <w:tr w:rsidR="00403A65" w:rsidRPr="00B8776E">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03A65" w:rsidRPr="00B8776E" w:rsidRDefault="00403A65" w:rsidP="00293122">
            <w:pPr>
              <w:jc w:val="center"/>
              <w:rPr>
                <w:rFonts w:ascii="Times New Roman" w:hAnsi="Times New Roman" w:cs="Times New Roman"/>
                <w:sz w:val="24"/>
                <w:szCs w:val="24"/>
              </w:rPr>
            </w:pPr>
            <w:r w:rsidRPr="00B8776E">
              <w:rPr>
                <w:rFonts w:ascii="Times New Roman" w:hAnsi="Times New Roman" w:cs="Times New Roman"/>
                <w:sz w:val="24"/>
                <w:szCs w:val="24"/>
              </w:rPr>
              <w:t>1</w:t>
            </w:r>
          </w:p>
        </w:tc>
        <w:tc>
          <w:tcPr>
            <w:tcW w:w="7156"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03A65" w:rsidRPr="00B8776E" w:rsidRDefault="00403A65" w:rsidP="00293122">
            <w:pPr>
              <w:ind w:firstLine="345"/>
              <w:jc w:val="both"/>
              <w:rPr>
                <w:rFonts w:ascii="Times New Roman" w:hAnsi="Times New Roman" w:cs="Times New Roman"/>
                <w:i/>
                <w:iCs/>
                <w:sz w:val="24"/>
                <w:szCs w:val="24"/>
              </w:rPr>
            </w:pPr>
            <w:r w:rsidRPr="00B8776E">
              <w:rPr>
                <w:rFonts w:ascii="Times New Roman" w:hAnsi="Times New Roman" w:cs="Times New Roman"/>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му</w:t>
            </w:r>
            <w:r w:rsidR="00AD7B79">
              <w:rPr>
                <w:rFonts w:ascii="Times New Roman" w:hAnsi="Times New Roman" w:cs="Times New Roman"/>
                <w:sz w:val="24"/>
                <w:szCs w:val="24"/>
              </w:rPr>
              <w:t xml:space="preserve">ниципального образования </w:t>
            </w:r>
            <w:r w:rsidRPr="00B8776E">
              <w:rPr>
                <w:rFonts w:ascii="Times New Roman" w:hAnsi="Times New Roman" w:cs="Times New Roman"/>
                <w:sz w:val="24"/>
                <w:szCs w:val="24"/>
              </w:rPr>
              <w:t>Кучукский сельсовет</w:t>
            </w:r>
            <w:r w:rsidRPr="00B8776E">
              <w:rPr>
                <w:rFonts w:ascii="Times New Roman" w:hAnsi="Times New Roman" w:cs="Times New Roman"/>
                <w:i/>
                <w:iCs/>
                <w:sz w:val="24"/>
                <w:szCs w:val="24"/>
              </w:rPr>
              <w:t xml:space="preserve">, </w:t>
            </w:r>
            <w:r w:rsidRPr="00B8776E">
              <w:rPr>
                <w:rFonts w:ascii="Times New Roman" w:hAnsi="Times New Roman" w:cs="Times New Roman"/>
                <w:sz w:val="24"/>
                <w:szCs w:val="24"/>
              </w:rPr>
              <w:t>утвержденного решением</w:t>
            </w:r>
            <w:r w:rsidRPr="00B8776E">
              <w:rPr>
                <w:rFonts w:ascii="Times New Roman" w:hAnsi="Times New Roman" w:cs="Times New Roman"/>
                <w:i/>
                <w:iCs/>
                <w:sz w:val="24"/>
                <w:szCs w:val="24"/>
              </w:rPr>
              <w:t xml:space="preserve"> </w:t>
            </w:r>
            <w:bookmarkStart w:id="11" w:name="_Hlk73953373"/>
            <w:r w:rsidRPr="00B8776E">
              <w:rPr>
                <w:rFonts w:ascii="Times New Roman" w:hAnsi="Times New Roman" w:cs="Times New Roman"/>
                <w:sz w:val="24"/>
                <w:szCs w:val="24"/>
              </w:rPr>
              <w:t xml:space="preserve"> Кучукского сельского Совета депу</w:t>
            </w:r>
            <w:r w:rsidR="00AD7B79">
              <w:rPr>
                <w:rFonts w:ascii="Times New Roman" w:hAnsi="Times New Roman" w:cs="Times New Roman"/>
                <w:sz w:val="24"/>
                <w:szCs w:val="24"/>
              </w:rPr>
              <w:t>татов от 30.06.2023 № 37</w:t>
            </w:r>
            <w:r w:rsidRPr="00B8776E">
              <w:rPr>
                <w:rFonts w:ascii="Times New Roman" w:hAnsi="Times New Roman" w:cs="Times New Roman"/>
                <w:sz w:val="24"/>
                <w:szCs w:val="24"/>
              </w:rPr>
              <w:t xml:space="preserve"> (далее – Правила благоустройства).</w:t>
            </w:r>
            <w:bookmarkEnd w:id="11"/>
          </w:p>
        </w:tc>
        <w:tc>
          <w:tcPr>
            <w:tcW w:w="2300"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03A65" w:rsidRPr="00B8776E" w:rsidRDefault="00403A65" w:rsidP="00293122">
            <w:pPr>
              <w:jc w:val="center"/>
              <w:rPr>
                <w:rFonts w:ascii="Times New Roman" w:hAnsi="Times New Roman" w:cs="Times New Roman"/>
                <w:sz w:val="24"/>
                <w:szCs w:val="24"/>
              </w:rPr>
            </w:pPr>
            <w:r w:rsidRPr="00B8776E">
              <w:rPr>
                <w:rFonts w:ascii="Times New Roman" w:hAnsi="Times New Roman" w:cs="Times New Roman"/>
                <w:sz w:val="24"/>
                <w:szCs w:val="24"/>
              </w:rPr>
              <w:t>Значительный риск</w:t>
            </w:r>
          </w:p>
        </w:tc>
      </w:tr>
      <w:tr w:rsidR="00403A65" w:rsidRPr="00B8776E">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03A65" w:rsidRPr="00B8776E" w:rsidRDefault="00403A65" w:rsidP="00293122">
            <w:pPr>
              <w:jc w:val="center"/>
              <w:rPr>
                <w:rFonts w:ascii="Times New Roman" w:hAnsi="Times New Roman" w:cs="Times New Roman"/>
                <w:sz w:val="24"/>
                <w:szCs w:val="24"/>
              </w:rPr>
            </w:pPr>
            <w:r w:rsidRPr="00B8776E">
              <w:rPr>
                <w:rFonts w:ascii="Times New Roman" w:hAnsi="Times New Roman" w:cs="Times New Roman"/>
                <w:sz w:val="24"/>
                <w:szCs w:val="24"/>
              </w:rPr>
              <w:t>2</w:t>
            </w:r>
          </w:p>
        </w:tc>
        <w:tc>
          <w:tcPr>
            <w:tcW w:w="7156"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03A65" w:rsidRPr="00B8776E" w:rsidRDefault="00403A65" w:rsidP="00293122">
            <w:pPr>
              <w:ind w:firstLine="345"/>
              <w:jc w:val="both"/>
              <w:rPr>
                <w:rFonts w:ascii="Times New Roman" w:hAnsi="Times New Roman" w:cs="Times New Roman"/>
                <w:sz w:val="24"/>
                <w:szCs w:val="24"/>
              </w:rPr>
            </w:pPr>
            <w:r w:rsidRPr="00B8776E">
              <w:rPr>
                <w:rFonts w:ascii="Times New Roman" w:hAnsi="Times New Roman" w:cs="Times New Roman"/>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2300"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03A65" w:rsidRPr="00B8776E" w:rsidRDefault="00403A65" w:rsidP="00293122">
            <w:pPr>
              <w:jc w:val="center"/>
              <w:rPr>
                <w:rFonts w:ascii="Times New Roman" w:hAnsi="Times New Roman" w:cs="Times New Roman"/>
                <w:sz w:val="24"/>
                <w:szCs w:val="24"/>
              </w:rPr>
            </w:pPr>
            <w:r w:rsidRPr="00B8776E">
              <w:rPr>
                <w:rFonts w:ascii="Times New Roman" w:hAnsi="Times New Roman" w:cs="Times New Roman"/>
                <w:sz w:val="24"/>
                <w:szCs w:val="24"/>
              </w:rPr>
              <w:t>Средний риск</w:t>
            </w:r>
          </w:p>
        </w:tc>
      </w:tr>
      <w:tr w:rsidR="00403A65" w:rsidRPr="00B8776E">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03A65" w:rsidRPr="00B8776E" w:rsidRDefault="00403A65" w:rsidP="00293122">
            <w:pPr>
              <w:jc w:val="center"/>
              <w:rPr>
                <w:rFonts w:ascii="Times New Roman" w:hAnsi="Times New Roman" w:cs="Times New Roman"/>
                <w:sz w:val="24"/>
                <w:szCs w:val="24"/>
              </w:rPr>
            </w:pPr>
            <w:r w:rsidRPr="00B8776E">
              <w:rPr>
                <w:rFonts w:ascii="Times New Roman" w:hAnsi="Times New Roman" w:cs="Times New Roman"/>
                <w:sz w:val="24"/>
                <w:szCs w:val="24"/>
              </w:rPr>
              <w:t>3</w:t>
            </w:r>
          </w:p>
        </w:tc>
        <w:tc>
          <w:tcPr>
            <w:tcW w:w="71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03A65" w:rsidRPr="00B8776E" w:rsidRDefault="00403A65" w:rsidP="00293122">
            <w:pPr>
              <w:ind w:firstLine="345"/>
              <w:jc w:val="both"/>
              <w:rPr>
                <w:rFonts w:ascii="Times New Roman" w:hAnsi="Times New Roman" w:cs="Times New Roman"/>
                <w:sz w:val="24"/>
                <w:szCs w:val="24"/>
              </w:rPr>
            </w:pPr>
            <w:r w:rsidRPr="00B8776E">
              <w:rPr>
                <w:rFonts w:ascii="Times New Roman" w:hAnsi="Times New Roman" w:cs="Times New Roman"/>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230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03A65" w:rsidRPr="00B8776E" w:rsidRDefault="00403A65" w:rsidP="00293122">
            <w:pPr>
              <w:jc w:val="center"/>
              <w:rPr>
                <w:rFonts w:ascii="Times New Roman" w:hAnsi="Times New Roman" w:cs="Times New Roman"/>
                <w:sz w:val="24"/>
                <w:szCs w:val="24"/>
              </w:rPr>
            </w:pPr>
            <w:r w:rsidRPr="00B8776E">
              <w:rPr>
                <w:rFonts w:ascii="Times New Roman" w:hAnsi="Times New Roman" w:cs="Times New Roman"/>
                <w:sz w:val="24"/>
                <w:szCs w:val="24"/>
              </w:rPr>
              <w:t>Умеренный риск</w:t>
            </w:r>
          </w:p>
        </w:tc>
      </w:tr>
      <w:tr w:rsidR="00403A65" w:rsidRPr="00B8776E">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03A65" w:rsidRPr="00B8776E" w:rsidRDefault="00403A65" w:rsidP="00293122">
            <w:pPr>
              <w:jc w:val="center"/>
              <w:rPr>
                <w:rFonts w:ascii="Times New Roman" w:hAnsi="Times New Roman" w:cs="Times New Roman"/>
                <w:sz w:val="24"/>
                <w:szCs w:val="24"/>
              </w:rPr>
            </w:pPr>
            <w:r w:rsidRPr="00B8776E">
              <w:rPr>
                <w:rFonts w:ascii="Times New Roman" w:hAnsi="Times New Roman" w:cs="Times New Roman"/>
                <w:sz w:val="24"/>
                <w:szCs w:val="24"/>
              </w:rPr>
              <w:t>4</w:t>
            </w:r>
          </w:p>
        </w:tc>
        <w:tc>
          <w:tcPr>
            <w:tcW w:w="71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03A65" w:rsidRPr="00B8776E" w:rsidRDefault="00403A65" w:rsidP="00293122">
            <w:pPr>
              <w:ind w:firstLine="345"/>
              <w:jc w:val="both"/>
              <w:rPr>
                <w:rFonts w:ascii="Times New Roman" w:hAnsi="Times New Roman" w:cs="Times New Roman"/>
                <w:sz w:val="24"/>
                <w:szCs w:val="24"/>
              </w:rPr>
            </w:pPr>
            <w:r w:rsidRPr="00B8776E">
              <w:rPr>
                <w:rFonts w:ascii="Times New Roman" w:hAnsi="Times New Roman" w:cs="Times New Roman"/>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230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03A65" w:rsidRPr="00B8776E" w:rsidRDefault="00403A65" w:rsidP="00293122">
            <w:pPr>
              <w:jc w:val="center"/>
              <w:rPr>
                <w:rFonts w:ascii="Times New Roman" w:hAnsi="Times New Roman" w:cs="Times New Roman"/>
                <w:sz w:val="24"/>
                <w:szCs w:val="24"/>
              </w:rPr>
            </w:pPr>
            <w:r w:rsidRPr="00B8776E">
              <w:rPr>
                <w:rFonts w:ascii="Times New Roman" w:hAnsi="Times New Roman" w:cs="Times New Roman"/>
                <w:sz w:val="24"/>
                <w:szCs w:val="24"/>
              </w:rPr>
              <w:t>Низкий риск</w:t>
            </w:r>
          </w:p>
        </w:tc>
      </w:tr>
    </w:tbl>
    <w:p w:rsidR="00403A65" w:rsidRDefault="00403A65" w:rsidP="005A3121">
      <w:pPr>
        <w:pStyle w:val="ConsPlusNormal"/>
        <w:jc w:val="center"/>
        <w:rPr>
          <w:rFonts w:cs="Arial"/>
          <w:sz w:val="24"/>
          <w:szCs w:val="24"/>
          <w:shd w:val="clear" w:color="auto" w:fill="F1C100"/>
        </w:rPr>
      </w:pPr>
    </w:p>
    <w:p w:rsidR="00403A65" w:rsidRPr="00B8776E" w:rsidRDefault="00403A65" w:rsidP="005A3121">
      <w:pPr>
        <w:pStyle w:val="ConsPlusNormal"/>
        <w:jc w:val="center"/>
        <w:rPr>
          <w:rFonts w:cs="Arial"/>
          <w:sz w:val="24"/>
          <w:szCs w:val="24"/>
          <w:shd w:val="clear" w:color="auto" w:fill="F1C100"/>
        </w:rPr>
      </w:pPr>
    </w:p>
    <w:p w:rsidR="00403A65" w:rsidRPr="00B8776E" w:rsidRDefault="00403A65" w:rsidP="00590326">
      <w:pPr>
        <w:pStyle w:val="ConsPlusNormal"/>
        <w:ind w:firstLine="0"/>
        <w:jc w:val="both"/>
        <w:rPr>
          <w:rFonts w:cs="Arial"/>
          <w:sz w:val="24"/>
          <w:szCs w:val="24"/>
        </w:rPr>
      </w:pPr>
      <w:r w:rsidRPr="00B8776E">
        <w:rPr>
          <w:rFonts w:cs="Arial"/>
          <w:sz w:val="24"/>
          <w:szCs w:val="24"/>
        </w:rPr>
        <w:t xml:space="preserve">Заместитель главы </w:t>
      </w:r>
    </w:p>
    <w:p w:rsidR="00403A65" w:rsidRPr="00B8776E" w:rsidRDefault="00403A65" w:rsidP="00590326">
      <w:pPr>
        <w:pStyle w:val="ConsPlusNormal"/>
        <w:ind w:firstLine="0"/>
        <w:jc w:val="both"/>
        <w:rPr>
          <w:rFonts w:cs="Arial"/>
          <w:sz w:val="24"/>
          <w:szCs w:val="24"/>
        </w:rPr>
      </w:pPr>
      <w:r w:rsidRPr="00B8776E">
        <w:rPr>
          <w:rFonts w:cs="Arial"/>
          <w:sz w:val="24"/>
          <w:szCs w:val="24"/>
        </w:rPr>
        <w:t xml:space="preserve">Администрации сельсовета </w:t>
      </w:r>
      <w:r w:rsidRPr="00B8776E">
        <w:rPr>
          <w:rFonts w:cs="Arial"/>
          <w:sz w:val="24"/>
          <w:szCs w:val="24"/>
        </w:rPr>
        <w:tab/>
      </w:r>
      <w:r w:rsidRPr="00B8776E">
        <w:rPr>
          <w:rFonts w:cs="Arial"/>
          <w:sz w:val="24"/>
          <w:szCs w:val="24"/>
        </w:rPr>
        <w:tab/>
      </w:r>
      <w:r w:rsidRPr="00B8776E">
        <w:rPr>
          <w:rFonts w:cs="Arial"/>
          <w:sz w:val="24"/>
          <w:szCs w:val="24"/>
        </w:rPr>
        <w:tab/>
      </w:r>
      <w:r w:rsidRPr="00B8776E">
        <w:rPr>
          <w:rFonts w:cs="Arial"/>
          <w:sz w:val="24"/>
          <w:szCs w:val="24"/>
        </w:rPr>
        <w:tab/>
      </w:r>
      <w:r w:rsidRPr="00B8776E">
        <w:rPr>
          <w:rFonts w:cs="Arial"/>
          <w:sz w:val="24"/>
          <w:szCs w:val="24"/>
        </w:rPr>
        <w:tab/>
        <w:t xml:space="preserve">                   </w:t>
      </w:r>
      <w:r w:rsidR="00AD7B79">
        <w:rPr>
          <w:rFonts w:cs="Arial"/>
          <w:sz w:val="24"/>
          <w:szCs w:val="24"/>
        </w:rPr>
        <w:t xml:space="preserve">            Н.М. Иляскина</w:t>
      </w:r>
    </w:p>
    <w:p w:rsidR="00403A65" w:rsidRPr="00B8776E" w:rsidRDefault="00403A65" w:rsidP="005A3121">
      <w:pPr>
        <w:pStyle w:val="ConsPlusNormal"/>
        <w:ind w:firstLine="0"/>
        <w:jc w:val="center"/>
        <w:rPr>
          <w:rFonts w:cs="Arial"/>
          <w:i/>
          <w:iCs/>
          <w:sz w:val="24"/>
          <w:szCs w:val="24"/>
        </w:rPr>
      </w:pPr>
    </w:p>
    <w:p w:rsidR="00403A65" w:rsidRPr="00B8776E" w:rsidRDefault="00403A65" w:rsidP="00033E05">
      <w:pPr>
        <w:widowControl/>
        <w:ind w:left="4820"/>
        <w:jc w:val="right"/>
        <w:rPr>
          <w:rFonts w:ascii="Times New Roman" w:hAnsi="Times New Roman" w:cs="Times New Roman"/>
          <w:sz w:val="24"/>
          <w:szCs w:val="24"/>
        </w:rPr>
      </w:pPr>
    </w:p>
    <w:p w:rsidR="00403A65" w:rsidRPr="00B8776E" w:rsidRDefault="00403A65" w:rsidP="00033E05">
      <w:pPr>
        <w:widowControl/>
        <w:ind w:left="4820"/>
        <w:jc w:val="right"/>
        <w:rPr>
          <w:rFonts w:ascii="Times New Roman" w:hAnsi="Times New Roman" w:cs="Times New Roman"/>
          <w:sz w:val="24"/>
          <w:szCs w:val="24"/>
        </w:rPr>
      </w:pPr>
    </w:p>
    <w:p w:rsidR="00403A65" w:rsidRPr="00B8776E" w:rsidRDefault="00403A65" w:rsidP="00033E05">
      <w:pPr>
        <w:widowControl/>
        <w:ind w:left="4820"/>
        <w:jc w:val="right"/>
        <w:rPr>
          <w:rFonts w:ascii="Times New Roman" w:hAnsi="Times New Roman" w:cs="Times New Roman"/>
          <w:sz w:val="24"/>
          <w:szCs w:val="24"/>
        </w:rPr>
      </w:pPr>
    </w:p>
    <w:p w:rsidR="00403A65" w:rsidRPr="00B8776E" w:rsidRDefault="00403A65" w:rsidP="00033E05">
      <w:pPr>
        <w:widowControl/>
        <w:ind w:left="4820"/>
        <w:jc w:val="right"/>
        <w:rPr>
          <w:rFonts w:ascii="Times New Roman" w:hAnsi="Times New Roman" w:cs="Times New Roman"/>
          <w:sz w:val="24"/>
          <w:szCs w:val="24"/>
        </w:rPr>
      </w:pPr>
    </w:p>
    <w:p w:rsidR="00403A65" w:rsidRPr="00B8776E" w:rsidRDefault="00403A65" w:rsidP="00033E05">
      <w:pPr>
        <w:widowControl/>
        <w:ind w:left="4820"/>
        <w:jc w:val="right"/>
        <w:rPr>
          <w:rFonts w:ascii="Times New Roman" w:hAnsi="Times New Roman" w:cs="Times New Roman"/>
          <w:sz w:val="24"/>
          <w:szCs w:val="24"/>
        </w:rPr>
      </w:pPr>
    </w:p>
    <w:p w:rsidR="00403A65" w:rsidRPr="00B8776E" w:rsidRDefault="00403A65" w:rsidP="00033E05">
      <w:pPr>
        <w:widowControl/>
        <w:ind w:left="4820"/>
        <w:jc w:val="right"/>
        <w:rPr>
          <w:rFonts w:ascii="Times New Roman" w:hAnsi="Times New Roman" w:cs="Times New Roman"/>
          <w:sz w:val="24"/>
          <w:szCs w:val="24"/>
        </w:rPr>
      </w:pPr>
    </w:p>
    <w:p w:rsidR="00403A65" w:rsidRPr="00B8776E" w:rsidRDefault="00403A65" w:rsidP="00033E05">
      <w:pPr>
        <w:widowControl/>
        <w:ind w:left="4820"/>
        <w:jc w:val="right"/>
        <w:rPr>
          <w:rFonts w:ascii="Times New Roman" w:hAnsi="Times New Roman" w:cs="Times New Roman"/>
          <w:sz w:val="24"/>
          <w:szCs w:val="24"/>
        </w:rPr>
      </w:pPr>
    </w:p>
    <w:p w:rsidR="00403A65" w:rsidRPr="00B8776E" w:rsidRDefault="00403A65" w:rsidP="00033E05">
      <w:pPr>
        <w:widowControl/>
        <w:ind w:left="4820"/>
        <w:jc w:val="right"/>
        <w:rPr>
          <w:rFonts w:ascii="Times New Roman" w:hAnsi="Times New Roman" w:cs="Times New Roman"/>
          <w:sz w:val="24"/>
          <w:szCs w:val="24"/>
        </w:rPr>
      </w:pPr>
    </w:p>
    <w:p w:rsidR="00403A65" w:rsidRPr="00B8776E" w:rsidRDefault="00403A65" w:rsidP="00033E05">
      <w:pPr>
        <w:widowControl/>
        <w:ind w:left="4820"/>
        <w:jc w:val="right"/>
        <w:rPr>
          <w:rFonts w:ascii="Times New Roman" w:hAnsi="Times New Roman" w:cs="Times New Roman"/>
          <w:sz w:val="24"/>
          <w:szCs w:val="24"/>
        </w:rPr>
      </w:pPr>
    </w:p>
    <w:p w:rsidR="00403A65" w:rsidRPr="00B8776E" w:rsidRDefault="00403A65" w:rsidP="001524CA">
      <w:pPr>
        <w:widowControl/>
        <w:ind w:left="482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8776E">
        <w:rPr>
          <w:rFonts w:ascii="Times New Roman" w:hAnsi="Times New Roman" w:cs="Times New Roman"/>
          <w:sz w:val="24"/>
          <w:szCs w:val="24"/>
        </w:rPr>
        <w:t>Приложение № 3</w:t>
      </w:r>
    </w:p>
    <w:p w:rsidR="00403A65" w:rsidRPr="00B8776E" w:rsidRDefault="00403A65" w:rsidP="00073A29">
      <w:pPr>
        <w:widowControl/>
        <w:ind w:left="4820"/>
        <w:jc w:val="right"/>
        <w:rPr>
          <w:rFonts w:ascii="Times New Roman" w:hAnsi="Times New Roman" w:cs="Times New Roman"/>
          <w:i/>
          <w:iCs/>
          <w:color w:val="auto"/>
          <w:sz w:val="24"/>
          <w:szCs w:val="24"/>
        </w:rPr>
      </w:pPr>
      <w:r w:rsidRPr="00B8776E">
        <w:rPr>
          <w:rFonts w:ascii="Times New Roman" w:hAnsi="Times New Roman" w:cs="Times New Roman"/>
          <w:color w:val="auto"/>
          <w:sz w:val="24"/>
          <w:szCs w:val="24"/>
        </w:rPr>
        <w:t xml:space="preserve">к решению сельского Совета депутатов </w:t>
      </w:r>
    </w:p>
    <w:p w:rsidR="00403A65" w:rsidRPr="00B8776E" w:rsidRDefault="00403A65" w:rsidP="001524CA">
      <w:pPr>
        <w:autoSpaceDE w:val="0"/>
        <w:ind w:left="567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A2383B">
        <w:rPr>
          <w:rFonts w:ascii="Times New Roman" w:hAnsi="Times New Roman" w:cs="Times New Roman"/>
          <w:color w:val="auto"/>
          <w:sz w:val="24"/>
          <w:szCs w:val="24"/>
        </w:rPr>
        <w:t xml:space="preserve">от </w:t>
      </w:r>
      <w:r w:rsidR="00AF25AE">
        <w:rPr>
          <w:rFonts w:ascii="Times New Roman" w:hAnsi="Times New Roman" w:cs="Times New Roman"/>
          <w:color w:val="auto"/>
          <w:sz w:val="24"/>
          <w:szCs w:val="24"/>
        </w:rPr>
        <w:t>27</w:t>
      </w:r>
      <w:r w:rsidR="00A2383B">
        <w:rPr>
          <w:rFonts w:ascii="Times New Roman" w:hAnsi="Times New Roman" w:cs="Times New Roman"/>
          <w:color w:val="auto"/>
          <w:sz w:val="24"/>
          <w:szCs w:val="24"/>
        </w:rPr>
        <w:t>.</w:t>
      </w:r>
      <w:r w:rsidR="00D50F1E">
        <w:rPr>
          <w:rFonts w:ascii="Times New Roman" w:hAnsi="Times New Roman" w:cs="Times New Roman"/>
          <w:color w:val="auto"/>
          <w:sz w:val="24"/>
          <w:szCs w:val="24"/>
        </w:rPr>
        <w:t>06</w:t>
      </w:r>
      <w:r w:rsidRPr="00B8776E">
        <w:rPr>
          <w:rFonts w:ascii="Times New Roman" w:hAnsi="Times New Roman" w:cs="Times New Roman"/>
          <w:color w:val="auto"/>
          <w:sz w:val="24"/>
          <w:szCs w:val="24"/>
        </w:rPr>
        <w:t>.202</w:t>
      </w:r>
      <w:r w:rsidR="00D50F1E">
        <w:rPr>
          <w:rFonts w:ascii="Times New Roman" w:hAnsi="Times New Roman" w:cs="Times New Roman"/>
          <w:color w:val="auto"/>
          <w:sz w:val="24"/>
          <w:szCs w:val="24"/>
        </w:rPr>
        <w:t>4</w:t>
      </w:r>
      <w:r w:rsidR="00AF25AE">
        <w:rPr>
          <w:rFonts w:ascii="Times New Roman" w:hAnsi="Times New Roman" w:cs="Times New Roman"/>
          <w:color w:val="auto"/>
          <w:sz w:val="24"/>
          <w:szCs w:val="24"/>
        </w:rPr>
        <w:t xml:space="preserve"> г. № 11</w:t>
      </w:r>
    </w:p>
    <w:p w:rsidR="00403A65" w:rsidRPr="00B8776E" w:rsidRDefault="00403A65" w:rsidP="00033E05">
      <w:pPr>
        <w:widowControl/>
        <w:ind w:left="4820"/>
        <w:jc w:val="right"/>
        <w:rPr>
          <w:rFonts w:ascii="Times New Roman" w:hAnsi="Times New Roman" w:cs="Times New Roman"/>
          <w:sz w:val="24"/>
          <w:szCs w:val="24"/>
        </w:rPr>
      </w:pPr>
    </w:p>
    <w:p w:rsidR="00403A65" w:rsidRPr="00B8776E" w:rsidRDefault="00403A65" w:rsidP="00033E05">
      <w:pPr>
        <w:pStyle w:val="ConsPlusNormal"/>
        <w:jc w:val="both"/>
        <w:rPr>
          <w:rFonts w:cs="Arial"/>
          <w:strike/>
          <w:sz w:val="24"/>
          <w:szCs w:val="24"/>
        </w:rPr>
      </w:pPr>
    </w:p>
    <w:p w:rsidR="00403A65" w:rsidRPr="00B85CF1" w:rsidRDefault="00403A65" w:rsidP="00073A29">
      <w:pPr>
        <w:pStyle w:val="ConsPlusNormal"/>
        <w:spacing w:line="240" w:lineRule="exact"/>
        <w:ind w:firstLine="0"/>
        <w:jc w:val="center"/>
        <w:rPr>
          <w:rFonts w:cs="Arial"/>
          <w:b/>
          <w:sz w:val="24"/>
          <w:szCs w:val="24"/>
          <w:shd w:val="clear" w:color="auto" w:fill="F1C100"/>
        </w:rPr>
      </w:pPr>
      <w:r w:rsidRPr="00B85CF1">
        <w:rPr>
          <w:rFonts w:cs="Arial"/>
          <w:b/>
          <w:sz w:val="24"/>
          <w:szCs w:val="24"/>
        </w:rPr>
        <w:t xml:space="preserve">Перечень индикаторов риска </w:t>
      </w:r>
    </w:p>
    <w:p w:rsidR="00403A65" w:rsidRPr="00B85CF1" w:rsidRDefault="00403A65" w:rsidP="00B85CF1">
      <w:pPr>
        <w:pStyle w:val="ConsPlusNormal"/>
        <w:spacing w:line="240" w:lineRule="exact"/>
        <w:ind w:firstLine="0"/>
        <w:jc w:val="center"/>
        <w:rPr>
          <w:rFonts w:cs="Arial"/>
          <w:b/>
          <w:sz w:val="24"/>
          <w:szCs w:val="24"/>
          <w:shd w:val="clear" w:color="auto" w:fill="F1C100"/>
        </w:rPr>
      </w:pPr>
      <w:r w:rsidRPr="00B85CF1">
        <w:rPr>
          <w:rFonts w:cs="Arial"/>
          <w:b/>
          <w:sz w:val="24"/>
          <w:szCs w:val="24"/>
        </w:rPr>
        <w:t>нарушения обязательных требований, проверяемых в рамках осуществления муниципального контроля в сфере благоустройства</w:t>
      </w:r>
    </w:p>
    <w:p w:rsidR="00403A65" w:rsidRPr="00B85CF1" w:rsidRDefault="00403A65" w:rsidP="00073A29">
      <w:pPr>
        <w:pStyle w:val="ConsPlusNormal"/>
        <w:jc w:val="both"/>
        <w:rPr>
          <w:rFonts w:cs="Arial"/>
          <w:b/>
          <w:sz w:val="24"/>
          <w:szCs w:val="24"/>
          <w:shd w:val="clear" w:color="auto" w:fill="F1C100"/>
        </w:rPr>
      </w:pPr>
    </w:p>
    <w:p w:rsidR="00D50F1E" w:rsidRPr="00D50F1E" w:rsidRDefault="00D50F1E" w:rsidP="00D50F1E">
      <w:pPr>
        <w:pStyle w:val="ConsPlusNormal"/>
        <w:ind w:firstLine="709"/>
        <w:jc w:val="both"/>
        <w:rPr>
          <w:sz w:val="24"/>
          <w:szCs w:val="24"/>
        </w:rPr>
      </w:pPr>
      <w:r w:rsidRPr="00D50F1E">
        <w:rPr>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50F1E" w:rsidRPr="00D50F1E" w:rsidRDefault="00D50F1E" w:rsidP="00D50F1E">
      <w:pPr>
        <w:pStyle w:val="ConsPlusNormal"/>
        <w:ind w:firstLine="709"/>
        <w:jc w:val="both"/>
        <w:rPr>
          <w:sz w:val="24"/>
          <w:szCs w:val="24"/>
        </w:rPr>
      </w:pPr>
      <w:r w:rsidRPr="00D50F1E">
        <w:rPr>
          <w:sz w:val="24"/>
          <w:szCs w:val="24"/>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D50F1E" w:rsidRPr="00D50F1E" w:rsidRDefault="00D50F1E" w:rsidP="00D50F1E">
      <w:pPr>
        <w:pStyle w:val="ConsPlusNormal"/>
        <w:ind w:firstLine="709"/>
        <w:jc w:val="both"/>
        <w:rPr>
          <w:sz w:val="24"/>
          <w:szCs w:val="24"/>
        </w:rPr>
      </w:pPr>
      <w:r w:rsidRPr="00D50F1E">
        <w:rPr>
          <w:sz w:val="24"/>
          <w:szCs w:val="24"/>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D50F1E" w:rsidRPr="00D50F1E" w:rsidRDefault="00D50F1E" w:rsidP="00D50F1E">
      <w:pPr>
        <w:pStyle w:val="ConsPlusNormal"/>
        <w:ind w:firstLine="709"/>
        <w:jc w:val="both"/>
        <w:rPr>
          <w:sz w:val="24"/>
          <w:szCs w:val="24"/>
        </w:rPr>
      </w:pPr>
      <w:r w:rsidRPr="00D50F1E">
        <w:rPr>
          <w:sz w:val="24"/>
          <w:szCs w:val="24"/>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F1E" w:rsidRPr="00D50F1E" w:rsidRDefault="00D50F1E" w:rsidP="00D50F1E">
      <w:pPr>
        <w:pStyle w:val="ConsPlusNormal"/>
        <w:ind w:firstLine="709"/>
        <w:jc w:val="both"/>
        <w:rPr>
          <w:sz w:val="24"/>
          <w:szCs w:val="24"/>
        </w:rPr>
      </w:pPr>
      <w:r w:rsidRPr="00D50F1E">
        <w:rPr>
          <w:sz w:val="24"/>
          <w:szCs w:val="24"/>
        </w:rPr>
        <w:t>Все внеплановые контрольные мероприятия могут проводиться только после согласования с органами прокуратуры.</w:t>
      </w:r>
    </w:p>
    <w:p w:rsidR="00D50F1E" w:rsidRPr="00D50F1E" w:rsidRDefault="00D50F1E" w:rsidP="00D50F1E">
      <w:pPr>
        <w:pStyle w:val="ConsPlusNormal"/>
        <w:ind w:firstLine="709"/>
        <w:jc w:val="both"/>
        <w:rPr>
          <w:sz w:val="24"/>
          <w:szCs w:val="24"/>
        </w:rPr>
      </w:pPr>
      <w:r w:rsidRPr="00D50F1E">
        <w:rPr>
          <w:sz w:val="24"/>
          <w:szCs w:val="24"/>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403A65" w:rsidRDefault="00403A65" w:rsidP="00073A29">
      <w:pPr>
        <w:pStyle w:val="ConsPlusNormal"/>
        <w:ind w:firstLine="0"/>
        <w:jc w:val="both"/>
        <w:rPr>
          <w:rFonts w:cs="Arial"/>
          <w:i/>
          <w:iCs/>
          <w:sz w:val="24"/>
          <w:szCs w:val="24"/>
        </w:rPr>
      </w:pPr>
    </w:p>
    <w:p w:rsidR="004C0C9B" w:rsidRPr="004C0C9B" w:rsidRDefault="004C0C9B" w:rsidP="004C0C9B">
      <w:pPr>
        <w:widowControl/>
        <w:spacing w:before="100" w:beforeAutospacing="1" w:after="100" w:afterAutospacing="1"/>
        <w:rPr>
          <w:rFonts w:ascii="Times New Roman" w:hAnsi="Times New Roman" w:cs="Times New Roman"/>
          <w:color w:val="auto"/>
          <w:sz w:val="24"/>
          <w:szCs w:val="24"/>
        </w:rPr>
      </w:pPr>
      <w:r w:rsidRPr="004C0C9B">
        <w:rPr>
          <w:rFonts w:ascii="Times New Roman" w:hAnsi="Times New Roman" w:cs="Times New Roman"/>
          <w:color w:val="auto"/>
          <w:sz w:val="24"/>
          <w:szCs w:val="24"/>
        </w:rPr>
        <w:t>1) наличие информации (сведений) о субъектах контрольной деятельности, ранее (не однократно) привлеченных к административной ответственности в сфере благоустройства;</w:t>
      </w:r>
    </w:p>
    <w:p w:rsidR="004C0C9B" w:rsidRPr="004C0C9B" w:rsidRDefault="004C0C9B" w:rsidP="004C0C9B">
      <w:pPr>
        <w:widowControl/>
        <w:spacing w:before="100" w:beforeAutospacing="1" w:after="100" w:afterAutospacing="1"/>
        <w:rPr>
          <w:rFonts w:ascii="Times New Roman" w:hAnsi="Times New Roman" w:cs="Times New Roman"/>
          <w:color w:val="auto"/>
          <w:sz w:val="24"/>
          <w:szCs w:val="24"/>
        </w:rPr>
      </w:pPr>
      <w:r w:rsidRPr="004C0C9B">
        <w:rPr>
          <w:rFonts w:ascii="Times New Roman" w:hAnsi="Times New Roman" w:cs="Times New Roman"/>
          <w:color w:val="auto"/>
          <w:sz w:val="24"/>
          <w:szCs w:val="24"/>
        </w:rPr>
        <w:t>2) наличие информации, размещенной в средствах массовой (информационно-телекоммуникационной сети "Интернет")</w:t>
      </w:r>
    </w:p>
    <w:p w:rsidR="004C0C9B" w:rsidRPr="004C0C9B" w:rsidRDefault="004C0C9B" w:rsidP="004C0C9B">
      <w:pPr>
        <w:widowControl/>
        <w:spacing w:before="100" w:beforeAutospacing="1" w:after="100" w:afterAutospacing="1"/>
        <w:rPr>
          <w:rFonts w:ascii="Times New Roman" w:hAnsi="Times New Roman" w:cs="Times New Roman"/>
          <w:color w:val="auto"/>
          <w:sz w:val="24"/>
          <w:szCs w:val="24"/>
        </w:rPr>
      </w:pPr>
      <w:r w:rsidRPr="004C0C9B">
        <w:rPr>
          <w:rFonts w:ascii="Times New Roman" w:hAnsi="Times New Roman" w:cs="Times New Roman"/>
          <w:color w:val="auto"/>
          <w:sz w:val="24"/>
          <w:szCs w:val="24"/>
        </w:rPr>
        <w:t>3) наличие обращений граждан, общественных организаций, органов государственной власти и органов местного самоуправления о нарушении на подконтрольных объектах обязательных требований, установленных правилами благоустройства</w:t>
      </w:r>
    </w:p>
    <w:p w:rsidR="004C0C9B" w:rsidRPr="004C0C9B" w:rsidRDefault="004C0C9B" w:rsidP="004C0C9B">
      <w:pPr>
        <w:widowControl/>
        <w:spacing w:before="100" w:beforeAutospacing="1" w:after="100" w:afterAutospacing="1"/>
        <w:jc w:val="both"/>
        <w:rPr>
          <w:rFonts w:ascii="Times New Roman" w:hAnsi="Times New Roman" w:cs="Times New Roman"/>
          <w:color w:val="auto"/>
          <w:sz w:val="24"/>
          <w:szCs w:val="24"/>
        </w:rPr>
      </w:pPr>
      <w:r>
        <w:rPr>
          <w:rFonts w:ascii="Times New Roman" w:hAnsi="Times New Roman" w:cs="Times New Roman"/>
          <w:color w:val="auto"/>
          <w:sz w:val="24"/>
          <w:szCs w:val="24"/>
        </w:rPr>
        <w:t>4</w:t>
      </w:r>
      <w:r w:rsidRPr="004C0C9B">
        <w:rPr>
          <w:rFonts w:ascii="Times New Roman" w:hAnsi="Times New Roman" w:cs="Times New Roman"/>
          <w:color w:val="auto"/>
          <w:sz w:val="24"/>
          <w:szCs w:val="24"/>
        </w:rPr>
        <w:t>) Количество контрольных мероприятий, по результатам которых выявлены нарушения обязательных требований, за отчетный период.</w:t>
      </w:r>
    </w:p>
    <w:p w:rsidR="004C0C9B" w:rsidRPr="004C0C9B" w:rsidRDefault="004C0C9B" w:rsidP="004C0C9B">
      <w:pPr>
        <w:widowControl/>
        <w:spacing w:before="100" w:beforeAutospacing="1" w:after="100" w:afterAutospacing="1"/>
        <w:rPr>
          <w:rFonts w:ascii="Times New Roman" w:hAnsi="Times New Roman" w:cs="Times New Roman"/>
          <w:color w:val="auto"/>
          <w:sz w:val="24"/>
          <w:szCs w:val="24"/>
        </w:rPr>
      </w:pPr>
      <w:r>
        <w:rPr>
          <w:rFonts w:ascii="Times New Roman" w:hAnsi="Times New Roman" w:cs="Times New Roman"/>
          <w:color w:val="auto"/>
          <w:sz w:val="24"/>
          <w:szCs w:val="24"/>
        </w:rPr>
        <w:t>5</w:t>
      </w:r>
      <w:r w:rsidRPr="004C0C9B">
        <w:rPr>
          <w:rFonts w:ascii="Times New Roman" w:hAnsi="Times New Roman" w:cs="Times New Roman"/>
          <w:color w:val="auto"/>
          <w:sz w:val="24"/>
          <w:szCs w:val="24"/>
        </w:rPr>
        <w:t>) количество поступивших возражений в отношении акта контрольного мероприятия;</w:t>
      </w:r>
    </w:p>
    <w:p w:rsidR="00F9746F" w:rsidRDefault="00F9746F" w:rsidP="00073A29">
      <w:pPr>
        <w:pStyle w:val="ConsPlusNormal"/>
        <w:ind w:firstLine="0"/>
        <w:jc w:val="both"/>
        <w:rPr>
          <w:rFonts w:cs="Arial"/>
          <w:i/>
          <w:iCs/>
          <w:sz w:val="24"/>
          <w:szCs w:val="24"/>
        </w:rPr>
      </w:pPr>
    </w:p>
    <w:p w:rsidR="00F9746F" w:rsidRDefault="00F9746F" w:rsidP="00073A29">
      <w:pPr>
        <w:pStyle w:val="ConsPlusNormal"/>
        <w:ind w:firstLine="0"/>
        <w:jc w:val="both"/>
        <w:rPr>
          <w:rFonts w:cs="Arial"/>
          <w:i/>
          <w:iCs/>
          <w:sz w:val="24"/>
          <w:szCs w:val="24"/>
        </w:rPr>
      </w:pPr>
    </w:p>
    <w:p w:rsidR="004C0C9B" w:rsidRDefault="004C0C9B" w:rsidP="00073A29">
      <w:pPr>
        <w:pStyle w:val="ConsPlusNormal"/>
        <w:ind w:firstLine="0"/>
        <w:jc w:val="both"/>
        <w:rPr>
          <w:rFonts w:cs="Arial"/>
          <w:i/>
          <w:iCs/>
          <w:sz w:val="24"/>
          <w:szCs w:val="24"/>
        </w:rPr>
      </w:pPr>
    </w:p>
    <w:p w:rsidR="004C0C9B" w:rsidRDefault="004C0C9B" w:rsidP="00073A29">
      <w:pPr>
        <w:pStyle w:val="ConsPlusNormal"/>
        <w:ind w:firstLine="0"/>
        <w:jc w:val="both"/>
        <w:rPr>
          <w:rFonts w:cs="Arial"/>
          <w:i/>
          <w:iCs/>
          <w:sz w:val="24"/>
          <w:szCs w:val="24"/>
        </w:rPr>
      </w:pPr>
    </w:p>
    <w:p w:rsidR="004C0C9B" w:rsidRDefault="004C0C9B" w:rsidP="00073A29">
      <w:pPr>
        <w:pStyle w:val="ConsPlusNormal"/>
        <w:ind w:firstLine="0"/>
        <w:jc w:val="both"/>
        <w:rPr>
          <w:rFonts w:cs="Arial"/>
          <w:i/>
          <w:iCs/>
          <w:sz w:val="24"/>
          <w:szCs w:val="24"/>
        </w:rPr>
      </w:pPr>
    </w:p>
    <w:p w:rsidR="004C0C9B" w:rsidRDefault="004C0C9B" w:rsidP="00073A29">
      <w:pPr>
        <w:pStyle w:val="ConsPlusNormal"/>
        <w:ind w:firstLine="0"/>
        <w:jc w:val="both"/>
        <w:rPr>
          <w:rFonts w:cs="Arial"/>
          <w:i/>
          <w:iCs/>
          <w:sz w:val="24"/>
          <w:szCs w:val="24"/>
        </w:rPr>
      </w:pPr>
    </w:p>
    <w:p w:rsidR="004C0C9B" w:rsidRDefault="004C0C9B" w:rsidP="00073A29">
      <w:pPr>
        <w:pStyle w:val="ConsPlusNormal"/>
        <w:ind w:firstLine="0"/>
        <w:jc w:val="both"/>
        <w:rPr>
          <w:rFonts w:cs="Arial"/>
          <w:i/>
          <w:iCs/>
          <w:sz w:val="24"/>
          <w:szCs w:val="24"/>
        </w:rPr>
      </w:pPr>
    </w:p>
    <w:p w:rsidR="004C0C9B" w:rsidRDefault="004C0C9B" w:rsidP="00073A29">
      <w:pPr>
        <w:pStyle w:val="ConsPlusNormal"/>
        <w:ind w:firstLine="0"/>
        <w:jc w:val="both"/>
        <w:rPr>
          <w:rFonts w:cs="Arial"/>
          <w:i/>
          <w:iCs/>
          <w:sz w:val="24"/>
          <w:szCs w:val="24"/>
        </w:rPr>
      </w:pPr>
    </w:p>
    <w:p w:rsidR="004C0C9B" w:rsidRPr="00B8776E" w:rsidRDefault="004C0C9B" w:rsidP="00073A29">
      <w:pPr>
        <w:pStyle w:val="ConsPlusNormal"/>
        <w:ind w:firstLine="0"/>
        <w:jc w:val="both"/>
        <w:rPr>
          <w:rFonts w:cs="Arial"/>
          <w:i/>
          <w:iCs/>
          <w:sz w:val="24"/>
          <w:szCs w:val="24"/>
        </w:rPr>
      </w:pPr>
    </w:p>
    <w:p w:rsidR="00403A65" w:rsidRPr="00B8776E" w:rsidRDefault="00403A65" w:rsidP="00073A29">
      <w:pPr>
        <w:pStyle w:val="ConsPlusNormal"/>
        <w:ind w:firstLine="0"/>
        <w:jc w:val="both"/>
        <w:rPr>
          <w:rFonts w:cs="Arial"/>
          <w:i/>
          <w:iCs/>
          <w:sz w:val="24"/>
          <w:szCs w:val="24"/>
        </w:rPr>
      </w:pPr>
    </w:p>
    <w:p w:rsidR="00403A65" w:rsidRPr="00B8776E" w:rsidRDefault="00403A65" w:rsidP="001524CA">
      <w:pPr>
        <w:widowControl/>
        <w:ind w:left="4248"/>
        <w:jc w:val="right"/>
        <w:rPr>
          <w:rFonts w:ascii="Times New Roman" w:hAnsi="Times New Roman" w:cs="Times New Roman"/>
          <w:sz w:val="24"/>
          <w:szCs w:val="24"/>
        </w:rPr>
      </w:pPr>
      <w:r w:rsidRPr="00B8776E">
        <w:rPr>
          <w:rFonts w:ascii="Times New Roman" w:hAnsi="Times New Roman" w:cs="Times New Roman"/>
          <w:sz w:val="24"/>
          <w:szCs w:val="24"/>
        </w:rPr>
        <w:t>Приложение № 4</w:t>
      </w:r>
    </w:p>
    <w:p w:rsidR="00403A65" w:rsidRPr="00B8776E" w:rsidRDefault="00403A65" w:rsidP="00073A29">
      <w:pPr>
        <w:widowControl/>
        <w:ind w:left="4820"/>
        <w:jc w:val="right"/>
        <w:rPr>
          <w:rFonts w:ascii="Times New Roman" w:hAnsi="Times New Roman" w:cs="Times New Roman"/>
          <w:i/>
          <w:iCs/>
          <w:color w:val="auto"/>
          <w:sz w:val="24"/>
          <w:szCs w:val="24"/>
        </w:rPr>
      </w:pPr>
      <w:r w:rsidRPr="00B8776E">
        <w:rPr>
          <w:rFonts w:ascii="Times New Roman" w:hAnsi="Times New Roman" w:cs="Times New Roman"/>
          <w:color w:val="auto"/>
          <w:sz w:val="24"/>
          <w:szCs w:val="24"/>
        </w:rPr>
        <w:t xml:space="preserve">к решению сельского Совета депутатов </w:t>
      </w:r>
    </w:p>
    <w:p w:rsidR="00403A65" w:rsidRPr="00B8776E" w:rsidRDefault="00A2383B" w:rsidP="00073A29">
      <w:pPr>
        <w:autoSpaceDE w:val="0"/>
        <w:ind w:left="5670"/>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от </w:t>
      </w:r>
      <w:r w:rsidR="00AF25AE">
        <w:rPr>
          <w:rFonts w:ascii="Times New Roman" w:hAnsi="Times New Roman" w:cs="Times New Roman"/>
          <w:color w:val="auto"/>
          <w:sz w:val="24"/>
          <w:szCs w:val="24"/>
        </w:rPr>
        <w:t>27</w:t>
      </w:r>
      <w:r>
        <w:rPr>
          <w:rFonts w:ascii="Times New Roman" w:hAnsi="Times New Roman" w:cs="Times New Roman"/>
          <w:color w:val="auto"/>
          <w:sz w:val="24"/>
          <w:szCs w:val="24"/>
        </w:rPr>
        <w:t>.</w:t>
      </w:r>
      <w:r w:rsidR="00D50F1E">
        <w:rPr>
          <w:rFonts w:ascii="Times New Roman" w:hAnsi="Times New Roman" w:cs="Times New Roman"/>
          <w:color w:val="auto"/>
          <w:sz w:val="24"/>
          <w:szCs w:val="24"/>
        </w:rPr>
        <w:t>06</w:t>
      </w:r>
      <w:r w:rsidR="00403A65" w:rsidRPr="00B8776E">
        <w:rPr>
          <w:rFonts w:ascii="Times New Roman" w:hAnsi="Times New Roman" w:cs="Times New Roman"/>
          <w:color w:val="auto"/>
          <w:sz w:val="24"/>
          <w:szCs w:val="24"/>
        </w:rPr>
        <w:t>.202</w:t>
      </w:r>
      <w:r w:rsidR="00D50F1E">
        <w:rPr>
          <w:rFonts w:ascii="Times New Roman" w:hAnsi="Times New Roman" w:cs="Times New Roman"/>
          <w:color w:val="auto"/>
          <w:sz w:val="24"/>
          <w:szCs w:val="24"/>
        </w:rPr>
        <w:t>4</w:t>
      </w:r>
      <w:r w:rsidR="00AF25AE">
        <w:rPr>
          <w:rFonts w:ascii="Times New Roman" w:hAnsi="Times New Roman" w:cs="Times New Roman"/>
          <w:color w:val="auto"/>
          <w:sz w:val="24"/>
          <w:szCs w:val="24"/>
        </w:rPr>
        <w:t xml:space="preserve"> г. № 11</w:t>
      </w:r>
    </w:p>
    <w:p w:rsidR="00403A65" w:rsidRPr="00B8776E" w:rsidRDefault="00403A65" w:rsidP="00073A29">
      <w:pPr>
        <w:widowControl/>
        <w:ind w:left="4820"/>
        <w:jc w:val="right"/>
        <w:rPr>
          <w:rFonts w:ascii="Times New Roman" w:hAnsi="Times New Roman" w:cs="Times New Roman"/>
          <w:sz w:val="24"/>
          <w:szCs w:val="24"/>
        </w:rPr>
      </w:pPr>
    </w:p>
    <w:p w:rsidR="00403A65" w:rsidRPr="00B8776E" w:rsidRDefault="00403A65" w:rsidP="00073A29">
      <w:pPr>
        <w:pStyle w:val="ConsPlusNormal"/>
        <w:ind w:firstLine="0"/>
        <w:jc w:val="center"/>
        <w:rPr>
          <w:rFonts w:cs="Arial"/>
          <w:b/>
          <w:bCs/>
          <w:sz w:val="24"/>
          <w:szCs w:val="24"/>
        </w:rPr>
      </w:pPr>
    </w:p>
    <w:p w:rsidR="00403A65" w:rsidRPr="00B8776E" w:rsidRDefault="00403A65" w:rsidP="00073A29">
      <w:pPr>
        <w:pStyle w:val="ConsPlusNormal"/>
        <w:ind w:firstLine="0"/>
        <w:jc w:val="center"/>
        <w:rPr>
          <w:rFonts w:cs="Arial"/>
          <w:b/>
          <w:bCs/>
          <w:sz w:val="24"/>
          <w:szCs w:val="24"/>
        </w:rPr>
      </w:pPr>
    </w:p>
    <w:p w:rsidR="00403A65" w:rsidRPr="00B8776E" w:rsidRDefault="00403A65" w:rsidP="00073A29">
      <w:pPr>
        <w:pStyle w:val="ConsPlusNormal"/>
        <w:ind w:firstLine="0"/>
        <w:rPr>
          <w:rFonts w:cs="Arial"/>
          <w:b/>
          <w:bCs/>
          <w:sz w:val="24"/>
          <w:szCs w:val="24"/>
        </w:rPr>
      </w:pPr>
    </w:p>
    <w:p w:rsidR="00403A65" w:rsidRPr="00B8776E" w:rsidRDefault="00403A65" w:rsidP="00073A29">
      <w:pPr>
        <w:pStyle w:val="ConsPlusNormal"/>
        <w:ind w:firstLine="0"/>
        <w:jc w:val="center"/>
        <w:rPr>
          <w:rFonts w:cs="Arial"/>
          <w:b/>
          <w:bCs/>
          <w:sz w:val="24"/>
          <w:szCs w:val="24"/>
        </w:rPr>
      </w:pPr>
    </w:p>
    <w:p w:rsidR="00403A65" w:rsidRPr="00B8776E" w:rsidRDefault="00403A65" w:rsidP="00073A29">
      <w:pPr>
        <w:pStyle w:val="ConsPlusNormal"/>
        <w:ind w:firstLine="0"/>
        <w:jc w:val="center"/>
        <w:rPr>
          <w:rFonts w:cs="Arial"/>
          <w:b/>
          <w:bCs/>
          <w:sz w:val="24"/>
          <w:szCs w:val="24"/>
        </w:rPr>
      </w:pPr>
      <w:r w:rsidRPr="00B8776E">
        <w:rPr>
          <w:rFonts w:cs="Arial"/>
          <w:b/>
          <w:bCs/>
          <w:sz w:val="24"/>
          <w:szCs w:val="24"/>
        </w:rPr>
        <w:t>Форма предписания Контрольного органа</w:t>
      </w:r>
    </w:p>
    <w:p w:rsidR="00403A65" w:rsidRPr="00B8776E" w:rsidRDefault="00403A65" w:rsidP="00073A29">
      <w:pPr>
        <w:pStyle w:val="ConsPlusNormal"/>
        <w:ind w:firstLine="540"/>
        <w:jc w:val="both"/>
        <w:rPr>
          <w:rFonts w:cs="Arial"/>
          <w:sz w:val="24"/>
          <w:szCs w:val="24"/>
        </w:rPr>
      </w:pPr>
    </w:p>
    <w:tbl>
      <w:tblPr>
        <w:tblW w:w="0" w:type="auto"/>
        <w:tblInd w:w="2" w:type="dxa"/>
        <w:tblCellMar>
          <w:top w:w="102" w:type="dxa"/>
          <w:left w:w="62" w:type="dxa"/>
          <w:bottom w:w="102" w:type="dxa"/>
          <w:right w:w="62" w:type="dxa"/>
        </w:tblCellMar>
        <w:tblLook w:val="00A0" w:firstRow="1" w:lastRow="0" w:firstColumn="1" w:lastColumn="0" w:noHBand="0" w:noVBand="0"/>
      </w:tblPr>
      <w:tblGrid>
        <w:gridCol w:w="3921"/>
        <w:gridCol w:w="6264"/>
      </w:tblGrid>
      <w:tr w:rsidR="00403A65" w:rsidRPr="00B8776E">
        <w:tc>
          <w:tcPr>
            <w:tcW w:w="4252" w:type="dxa"/>
            <w:tcMar>
              <w:top w:w="102" w:type="dxa"/>
              <w:left w:w="62" w:type="dxa"/>
              <w:bottom w:w="102" w:type="dxa"/>
              <w:right w:w="62" w:type="dxa"/>
            </w:tcMar>
          </w:tcPr>
          <w:p w:rsidR="00403A65" w:rsidRPr="00627516" w:rsidRDefault="00403A65" w:rsidP="00293122">
            <w:pPr>
              <w:pStyle w:val="ConsPlusNormal"/>
              <w:ind w:firstLine="0"/>
              <w:rPr>
                <w:rFonts w:ascii="Arial" w:hAnsi="Arial" w:cs="Arial"/>
                <w:color w:val="000000"/>
                <w:sz w:val="24"/>
                <w:szCs w:val="24"/>
              </w:rPr>
            </w:pPr>
            <w:r w:rsidRPr="00627516">
              <w:rPr>
                <w:rFonts w:ascii="Arial" w:hAnsi="Arial" w:cs="Arial"/>
                <w:color w:val="000000"/>
                <w:sz w:val="24"/>
                <w:szCs w:val="24"/>
              </w:rPr>
              <w:t>Бланк Контрольного органа</w:t>
            </w:r>
          </w:p>
        </w:tc>
        <w:tc>
          <w:tcPr>
            <w:tcW w:w="5848" w:type="dxa"/>
            <w:tcMar>
              <w:top w:w="102" w:type="dxa"/>
              <w:left w:w="62" w:type="dxa"/>
              <w:bottom w:w="102" w:type="dxa"/>
              <w:right w:w="62" w:type="dxa"/>
            </w:tcMar>
          </w:tcPr>
          <w:p w:rsidR="00403A65" w:rsidRPr="00627516" w:rsidRDefault="00403A65" w:rsidP="00293122">
            <w:pPr>
              <w:pStyle w:val="ConsPlusNormal"/>
              <w:spacing w:line="240" w:lineRule="exact"/>
              <w:ind w:firstLine="5"/>
              <w:jc w:val="center"/>
              <w:rPr>
                <w:rFonts w:ascii="Arial" w:hAnsi="Arial" w:cs="Arial"/>
                <w:color w:val="000000"/>
                <w:sz w:val="24"/>
                <w:szCs w:val="24"/>
              </w:rPr>
            </w:pPr>
            <w:r w:rsidRPr="00627516">
              <w:rPr>
                <w:rFonts w:ascii="Arial" w:hAnsi="Arial" w:cs="Arial"/>
                <w:color w:val="000000"/>
                <w:sz w:val="24"/>
                <w:szCs w:val="24"/>
              </w:rPr>
              <w:t>______________________________________________</w:t>
            </w:r>
          </w:p>
          <w:p w:rsidR="00403A65" w:rsidRPr="00627516" w:rsidRDefault="00403A65" w:rsidP="00293122">
            <w:pPr>
              <w:pStyle w:val="ConsPlusNormal"/>
              <w:ind w:firstLine="6"/>
              <w:jc w:val="center"/>
              <w:rPr>
                <w:rFonts w:ascii="Arial" w:hAnsi="Arial" w:cs="Arial"/>
                <w:color w:val="000000"/>
                <w:sz w:val="24"/>
                <w:szCs w:val="24"/>
              </w:rPr>
            </w:pPr>
            <w:r w:rsidRPr="00627516">
              <w:rPr>
                <w:rFonts w:ascii="Arial" w:hAnsi="Arial" w:cs="Arial"/>
                <w:color w:val="000000"/>
                <w:sz w:val="24"/>
                <w:szCs w:val="24"/>
              </w:rPr>
              <w:t>(указывается должность руководителя контролируемого лица)</w:t>
            </w:r>
          </w:p>
          <w:p w:rsidR="00403A65" w:rsidRPr="00627516" w:rsidRDefault="00403A65" w:rsidP="00293122">
            <w:pPr>
              <w:pStyle w:val="ConsPlusNormal"/>
              <w:ind w:firstLine="6"/>
              <w:jc w:val="center"/>
              <w:rPr>
                <w:rFonts w:ascii="Arial" w:hAnsi="Arial" w:cs="Arial"/>
                <w:color w:val="000000"/>
                <w:sz w:val="24"/>
                <w:szCs w:val="24"/>
              </w:rPr>
            </w:pPr>
            <w:r w:rsidRPr="00627516">
              <w:rPr>
                <w:rFonts w:ascii="Arial" w:hAnsi="Arial" w:cs="Arial"/>
                <w:color w:val="000000"/>
                <w:sz w:val="24"/>
                <w:szCs w:val="24"/>
              </w:rPr>
              <w:t>______________________________________________</w:t>
            </w:r>
          </w:p>
          <w:p w:rsidR="00403A65" w:rsidRPr="00627516" w:rsidRDefault="00403A65" w:rsidP="00293122">
            <w:pPr>
              <w:pStyle w:val="ConsPlusNormal"/>
              <w:ind w:firstLine="6"/>
              <w:jc w:val="center"/>
              <w:rPr>
                <w:rFonts w:ascii="Arial" w:hAnsi="Arial" w:cs="Arial"/>
                <w:color w:val="000000"/>
                <w:sz w:val="24"/>
                <w:szCs w:val="24"/>
              </w:rPr>
            </w:pPr>
            <w:r w:rsidRPr="00627516">
              <w:rPr>
                <w:rFonts w:ascii="Arial" w:hAnsi="Arial" w:cs="Arial"/>
                <w:color w:val="000000"/>
                <w:sz w:val="24"/>
                <w:szCs w:val="24"/>
              </w:rPr>
              <w:t>(указывается полное наименование контролируемого лица)</w:t>
            </w:r>
          </w:p>
          <w:p w:rsidR="00403A65" w:rsidRPr="00627516" w:rsidRDefault="00403A65" w:rsidP="00293122">
            <w:pPr>
              <w:pStyle w:val="ConsPlusNormal"/>
              <w:ind w:firstLine="6"/>
              <w:jc w:val="center"/>
              <w:rPr>
                <w:rFonts w:ascii="Arial" w:hAnsi="Arial" w:cs="Arial"/>
                <w:color w:val="000000"/>
                <w:sz w:val="24"/>
                <w:szCs w:val="24"/>
              </w:rPr>
            </w:pPr>
            <w:r w:rsidRPr="00627516">
              <w:rPr>
                <w:rFonts w:ascii="Arial" w:hAnsi="Arial" w:cs="Arial"/>
                <w:color w:val="000000"/>
                <w:sz w:val="24"/>
                <w:szCs w:val="24"/>
              </w:rPr>
              <w:t>_____________________________________________</w:t>
            </w:r>
          </w:p>
          <w:p w:rsidR="00403A65" w:rsidRPr="00627516" w:rsidRDefault="00403A65" w:rsidP="00293122">
            <w:pPr>
              <w:pStyle w:val="ConsPlusNormal"/>
              <w:ind w:firstLine="6"/>
              <w:jc w:val="center"/>
              <w:rPr>
                <w:rFonts w:ascii="Arial" w:hAnsi="Arial" w:cs="Arial"/>
                <w:color w:val="000000"/>
                <w:sz w:val="24"/>
                <w:szCs w:val="24"/>
              </w:rPr>
            </w:pPr>
            <w:r w:rsidRPr="00627516">
              <w:rPr>
                <w:rFonts w:ascii="Arial" w:hAnsi="Arial" w:cs="Arial"/>
                <w:color w:val="000000"/>
                <w:sz w:val="24"/>
                <w:szCs w:val="24"/>
              </w:rPr>
              <w:t>(указывается фамилия, имя, отчество</w:t>
            </w:r>
          </w:p>
          <w:p w:rsidR="00403A65" w:rsidRPr="00627516" w:rsidRDefault="00403A65" w:rsidP="00293122">
            <w:pPr>
              <w:pStyle w:val="ConsPlusNormal"/>
              <w:ind w:firstLine="6"/>
              <w:jc w:val="center"/>
              <w:rPr>
                <w:rFonts w:ascii="Arial" w:hAnsi="Arial" w:cs="Arial"/>
                <w:color w:val="000000"/>
                <w:sz w:val="24"/>
                <w:szCs w:val="24"/>
              </w:rPr>
            </w:pPr>
            <w:r w:rsidRPr="00627516">
              <w:rPr>
                <w:rFonts w:ascii="Arial" w:hAnsi="Arial" w:cs="Arial"/>
                <w:color w:val="000000"/>
                <w:sz w:val="24"/>
                <w:szCs w:val="24"/>
              </w:rPr>
              <w:t>(при наличии) руководителя контролируемого лица)</w:t>
            </w:r>
          </w:p>
          <w:p w:rsidR="00403A65" w:rsidRPr="00627516" w:rsidRDefault="00403A65" w:rsidP="00293122">
            <w:pPr>
              <w:pStyle w:val="ConsPlusNormal"/>
              <w:ind w:firstLine="6"/>
              <w:jc w:val="center"/>
              <w:rPr>
                <w:rFonts w:ascii="Arial" w:hAnsi="Arial" w:cs="Arial"/>
                <w:color w:val="000000"/>
                <w:sz w:val="24"/>
                <w:szCs w:val="24"/>
              </w:rPr>
            </w:pPr>
            <w:r w:rsidRPr="00627516">
              <w:rPr>
                <w:rFonts w:ascii="Arial" w:hAnsi="Arial" w:cs="Arial"/>
                <w:color w:val="000000"/>
                <w:sz w:val="24"/>
                <w:szCs w:val="24"/>
              </w:rPr>
              <w:t>_____________________________________________</w:t>
            </w:r>
          </w:p>
          <w:p w:rsidR="00403A65" w:rsidRPr="00627516" w:rsidRDefault="00403A65" w:rsidP="00293122">
            <w:pPr>
              <w:pStyle w:val="ConsPlusNormal"/>
              <w:ind w:firstLine="6"/>
              <w:jc w:val="center"/>
              <w:rPr>
                <w:rFonts w:ascii="Arial" w:hAnsi="Arial" w:cs="Arial"/>
                <w:color w:val="000000"/>
                <w:sz w:val="24"/>
                <w:szCs w:val="24"/>
              </w:rPr>
            </w:pPr>
            <w:r w:rsidRPr="00627516">
              <w:rPr>
                <w:rFonts w:ascii="Arial" w:hAnsi="Arial" w:cs="Arial"/>
                <w:color w:val="000000"/>
                <w:sz w:val="24"/>
                <w:szCs w:val="24"/>
              </w:rPr>
              <w:t>(указывается адрес места нахождения контролируемого лица)</w:t>
            </w:r>
          </w:p>
        </w:tc>
      </w:tr>
    </w:tbl>
    <w:p w:rsidR="00403A65" w:rsidRPr="00B8776E" w:rsidRDefault="00403A65" w:rsidP="00073A29">
      <w:pPr>
        <w:pStyle w:val="ConsPlusNormal"/>
        <w:ind w:firstLine="0"/>
        <w:jc w:val="center"/>
        <w:rPr>
          <w:rFonts w:cs="Arial"/>
          <w:sz w:val="24"/>
          <w:szCs w:val="24"/>
        </w:rPr>
      </w:pPr>
    </w:p>
    <w:p w:rsidR="00403A65" w:rsidRPr="00B8776E" w:rsidRDefault="00403A65" w:rsidP="00073A29">
      <w:pPr>
        <w:pStyle w:val="ConsPlusNonformat"/>
        <w:jc w:val="center"/>
        <w:rPr>
          <w:rFonts w:ascii="Times New Roman" w:hAnsi="Times New Roman"/>
          <w:sz w:val="24"/>
          <w:szCs w:val="24"/>
        </w:rPr>
      </w:pPr>
      <w:bookmarkStart w:id="12" w:name="Par320"/>
      <w:bookmarkEnd w:id="12"/>
      <w:r w:rsidRPr="00B8776E">
        <w:rPr>
          <w:rFonts w:ascii="Times New Roman" w:hAnsi="Times New Roman"/>
          <w:sz w:val="24"/>
          <w:szCs w:val="24"/>
        </w:rPr>
        <w:t>ПРЕДПИСАНИЕ</w:t>
      </w:r>
    </w:p>
    <w:p w:rsidR="00403A65" w:rsidRPr="00B8776E" w:rsidRDefault="00403A65" w:rsidP="00073A29">
      <w:pPr>
        <w:pStyle w:val="ConsPlusNonformat"/>
        <w:jc w:val="center"/>
        <w:rPr>
          <w:rFonts w:ascii="Times New Roman" w:hAnsi="Times New Roman"/>
          <w:sz w:val="24"/>
          <w:szCs w:val="24"/>
        </w:rPr>
      </w:pPr>
    </w:p>
    <w:p w:rsidR="00403A65" w:rsidRPr="00B8776E" w:rsidRDefault="00403A65" w:rsidP="00073A29">
      <w:pPr>
        <w:pStyle w:val="ConsPlusNonformat"/>
        <w:jc w:val="center"/>
        <w:rPr>
          <w:rFonts w:ascii="Times New Roman" w:hAnsi="Times New Roman"/>
          <w:sz w:val="24"/>
          <w:szCs w:val="24"/>
        </w:rPr>
      </w:pPr>
      <w:r w:rsidRPr="00B8776E">
        <w:rPr>
          <w:rFonts w:ascii="Times New Roman" w:hAnsi="Times New Roman"/>
          <w:sz w:val="24"/>
          <w:szCs w:val="24"/>
        </w:rPr>
        <w:t>___________________________________________________________________________________</w:t>
      </w:r>
    </w:p>
    <w:p w:rsidR="00403A65" w:rsidRPr="00B8776E" w:rsidRDefault="00403A65" w:rsidP="00073A29">
      <w:pPr>
        <w:pStyle w:val="ConsPlusNonformat"/>
        <w:jc w:val="center"/>
        <w:rPr>
          <w:rFonts w:ascii="Times New Roman" w:hAnsi="Times New Roman"/>
          <w:i/>
          <w:iCs/>
          <w:sz w:val="24"/>
          <w:szCs w:val="24"/>
        </w:rPr>
      </w:pPr>
      <w:r w:rsidRPr="00B8776E">
        <w:rPr>
          <w:rFonts w:ascii="Times New Roman" w:hAnsi="Times New Roman"/>
          <w:i/>
          <w:iCs/>
          <w:sz w:val="24"/>
          <w:szCs w:val="24"/>
        </w:rPr>
        <w:t>(указывается полное наименование контролируемого лица в дательном падеже)</w:t>
      </w:r>
    </w:p>
    <w:p w:rsidR="00403A65" w:rsidRPr="00B8776E" w:rsidRDefault="00403A65" w:rsidP="00073A29">
      <w:pPr>
        <w:pStyle w:val="ConsPlusNonformat"/>
        <w:jc w:val="center"/>
        <w:rPr>
          <w:rFonts w:ascii="Times New Roman" w:hAnsi="Times New Roman"/>
          <w:sz w:val="24"/>
          <w:szCs w:val="24"/>
        </w:rPr>
      </w:pPr>
      <w:r w:rsidRPr="00B8776E">
        <w:rPr>
          <w:rFonts w:ascii="Times New Roman" w:hAnsi="Times New Roman"/>
          <w:sz w:val="24"/>
          <w:szCs w:val="24"/>
        </w:rPr>
        <w:t>об устранении выявленных нарушений обязательных требований</w:t>
      </w:r>
    </w:p>
    <w:p w:rsidR="00403A65" w:rsidRPr="00B8776E" w:rsidRDefault="00403A65" w:rsidP="00073A29">
      <w:pPr>
        <w:pStyle w:val="ConsPlusNonformat"/>
        <w:jc w:val="center"/>
        <w:rPr>
          <w:rFonts w:ascii="Times New Roman" w:hAnsi="Times New Roman"/>
          <w:sz w:val="24"/>
          <w:szCs w:val="24"/>
        </w:rPr>
      </w:pPr>
    </w:p>
    <w:p w:rsidR="00403A65" w:rsidRPr="00B8776E" w:rsidRDefault="00403A65" w:rsidP="00073A29">
      <w:pPr>
        <w:pStyle w:val="ConsPlusNonformat"/>
        <w:jc w:val="both"/>
        <w:rPr>
          <w:rFonts w:ascii="Times New Roman" w:hAnsi="Times New Roman"/>
          <w:sz w:val="24"/>
          <w:szCs w:val="24"/>
        </w:rPr>
      </w:pPr>
      <w:r w:rsidRPr="00B8776E">
        <w:rPr>
          <w:rFonts w:ascii="Times New Roman" w:hAnsi="Times New Roman"/>
          <w:sz w:val="24"/>
          <w:szCs w:val="24"/>
        </w:rPr>
        <w:t>По результатам _____________________________________________________________________,</w:t>
      </w:r>
    </w:p>
    <w:p w:rsidR="00403A65" w:rsidRPr="00B8776E" w:rsidRDefault="00403A65" w:rsidP="00073A29">
      <w:pPr>
        <w:pStyle w:val="ConsPlusNonformat"/>
        <w:jc w:val="center"/>
        <w:rPr>
          <w:rFonts w:ascii="Times New Roman" w:hAnsi="Times New Roman"/>
          <w:i/>
          <w:iCs/>
          <w:sz w:val="24"/>
          <w:szCs w:val="24"/>
        </w:rPr>
      </w:pPr>
      <w:r w:rsidRPr="00B8776E">
        <w:rPr>
          <w:rFonts w:ascii="Times New Roman" w:hAnsi="Times New Roman"/>
          <w:i/>
          <w:iCs/>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403A65" w:rsidRPr="00B8776E" w:rsidRDefault="00403A65" w:rsidP="00073A29">
      <w:pPr>
        <w:pStyle w:val="ConsPlusNonformat"/>
        <w:jc w:val="both"/>
        <w:rPr>
          <w:rFonts w:ascii="Times New Roman" w:hAnsi="Times New Roman"/>
          <w:sz w:val="24"/>
          <w:szCs w:val="24"/>
        </w:rPr>
      </w:pPr>
      <w:r w:rsidRPr="00B8776E">
        <w:rPr>
          <w:rFonts w:ascii="Times New Roman" w:hAnsi="Times New Roman"/>
          <w:sz w:val="24"/>
          <w:szCs w:val="24"/>
        </w:rPr>
        <w:t>проведенной ________________________________________________________________________</w:t>
      </w:r>
    </w:p>
    <w:p w:rsidR="00403A65" w:rsidRPr="00B8776E" w:rsidRDefault="00403A65" w:rsidP="00073A29">
      <w:pPr>
        <w:pStyle w:val="ConsPlusNonformat"/>
        <w:jc w:val="both"/>
        <w:rPr>
          <w:rFonts w:ascii="Times New Roman" w:hAnsi="Times New Roman"/>
          <w:i/>
          <w:iCs/>
          <w:sz w:val="24"/>
          <w:szCs w:val="24"/>
        </w:rPr>
      </w:pPr>
      <w:r w:rsidRPr="00B8776E">
        <w:rPr>
          <w:rFonts w:ascii="Times New Roman" w:hAnsi="Times New Roman"/>
          <w:i/>
          <w:iCs/>
          <w:sz w:val="24"/>
          <w:szCs w:val="24"/>
        </w:rPr>
        <w:t>(указывается полное наименование контрольного органа)</w:t>
      </w:r>
    </w:p>
    <w:p w:rsidR="00403A65" w:rsidRPr="00B8776E" w:rsidRDefault="00403A65" w:rsidP="00073A29">
      <w:pPr>
        <w:pStyle w:val="ConsPlusNonformat"/>
        <w:jc w:val="both"/>
        <w:rPr>
          <w:rFonts w:ascii="Times New Roman" w:hAnsi="Times New Roman"/>
          <w:sz w:val="24"/>
          <w:szCs w:val="24"/>
        </w:rPr>
      </w:pPr>
      <w:r w:rsidRPr="00B8776E">
        <w:rPr>
          <w:rFonts w:ascii="Times New Roman" w:hAnsi="Times New Roman"/>
          <w:sz w:val="24"/>
          <w:szCs w:val="24"/>
        </w:rPr>
        <w:t>в отношении ________________________________________________________________________</w:t>
      </w:r>
    </w:p>
    <w:p w:rsidR="00403A65" w:rsidRPr="00B8776E" w:rsidRDefault="00403A65" w:rsidP="00073A29">
      <w:pPr>
        <w:pStyle w:val="ConsPlusNonformat"/>
        <w:jc w:val="both"/>
        <w:rPr>
          <w:rFonts w:ascii="Times New Roman" w:hAnsi="Times New Roman"/>
          <w:i/>
          <w:iCs/>
          <w:sz w:val="24"/>
          <w:szCs w:val="24"/>
        </w:rPr>
      </w:pPr>
      <w:r w:rsidRPr="00B8776E">
        <w:rPr>
          <w:rFonts w:ascii="Times New Roman" w:hAnsi="Times New Roman"/>
          <w:i/>
          <w:iCs/>
          <w:sz w:val="24"/>
          <w:szCs w:val="24"/>
        </w:rPr>
        <w:t>(указывается полное наименование контролируемого лица)</w:t>
      </w:r>
    </w:p>
    <w:p w:rsidR="00403A65" w:rsidRPr="00B8776E" w:rsidRDefault="00403A65" w:rsidP="00073A29">
      <w:pPr>
        <w:pStyle w:val="ConsPlusNonformat"/>
        <w:jc w:val="both"/>
        <w:rPr>
          <w:rFonts w:ascii="Times New Roman" w:hAnsi="Times New Roman"/>
          <w:sz w:val="24"/>
          <w:szCs w:val="24"/>
        </w:rPr>
      </w:pPr>
      <w:r w:rsidRPr="00B8776E">
        <w:rPr>
          <w:rFonts w:ascii="Times New Roman" w:hAnsi="Times New Roman"/>
          <w:sz w:val="24"/>
          <w:szCs w:val="24"/>
        </w:rPr>
        <w:t>в период с «__» _________________ 20__ г. по «__» _________________ 20__ г.</w:t>
      </w:r>
    </w:p>
    <w:p w:rsidR="00403A65" w:rsidRPr="00B8776E" w:rsidRDefault="00403A65" w:rsidP="00073A29">
      <w:pPr>
        <w:pStyle w:val="ConsPlusNonformat"/>
        <w:jc w:val="both"/>
        <w:rPr>
          <w:rFonts w:ascii="Times New Roman" w:hAnsi="Times New Roman"/>
          <w:sz w:val="24"/>
          <w:szCs w:val="24"/>
        </w:rPr>
      </w:pPr>
      <w:r w:rsidRPr="00B8776E">
        <w:rPr>
          <w:rFonts w:ascii="Times New Roman" w:hAnsi="Times New Roman"/>
          <w:sz w:val="24"/>
          <w:szCs w:val="24"/>
        </w:rPr>
        <w:t>на основании _______________________________________________________________________</w:t>
      </w:r>
    </w:p>
    <w:p w:rsidR="00403A65" w:rsidRPr="00B8776E" w:rsidRDefault="00403A65" w:rsidP="00073A29">
      <w:pPr>
        <w:pStyle w:val="ConsPlusNonformat"/>
        <w:jc w:val="center"/>
        <w:rPr>
          <w:rFonts w:ascii="Times New Roman" w:hAnsi="Times New Roman"/>
          <w:i/>
          <w:iCs/>
          <w:sz w:val="24"/>
          <w:szCs w:val="24"/>
        </w:rPr>
      </w:pPr>
      <w:r w:rsidRPr="00B8776E">
        <w:rPr>
          <w:rFonts w:ascii="Times New Roman" w:hAnsi="Times New Roman"/>
          <w:i/>
          <w:iCs/>
          <w:sz w:val="24"/>
          <w:szCs w:val="24"/>
        </w:rPr>
        <w:t>(указываются наименование и реквизиты распоряжения/приказа</w:t>
      </w:r>
      <w:r w:rsidRPr="00B8776E">
        <w:rPr>
          <w:i/>
          <w:iCs/>
          <w:sz w:val="24"/>
          <w:szCs w:val="24"/>
        </w:rPr>
        <w:t xml:space="preserve"> Контрольного </w:t>
      </w:r>
      <w:r w:rsidRPr="00B8776E">
        <w:rPr>
          <w:rFonts w:ascii="Times New Roman" w:hAnsi="Times New Roman"/>
          <w:i/>
          <w:iCs/>
          <w:sz w:val="24"/>
          <w:szCs w:val="24"/>
        </w:rPr>
        <w:t>органа о проведении КОНТРОЛЬНЫХ МЕРОПРИЯТИЙ)</w:t>
      </w:r>
    </w:p>
    <w:p w:rsidR="00403A65" w:rsidRPr="00B8776E" w:rsidRDefault="00403A65" w:rsidP="00073A29">
      <w:pPr>
        <w:pStyle w:val="ConsPlusNonformat"/>
        <w:jc w:val="both"/>
        <w:rPr>
          <w:rFonts w:ascii="Times New Roman" w:hAnsi="Times New Roman"/>
          <w:sz w:val="24"/>
          <w:szCs w:val="24"/>
        </w:rPr>
      </w:pPr>
      <w:r w:rsidRPr="00B8776E">
        <w:rPr>
          <w:rFonts w:ascii="Times New Roman" w:hAnsi="Times New Roman"/>
          <w:sz w:val="24"/>
          <w:szCs w:val="24"/>
        </w:rPr>
        <w:t>(акт ___________________________________________ от «__» _______________ 20__ г. № ____)</w:t>
      </w:r>
    </w:p>
    <w:p w:rsidR="00403A65" w:rsidRPr="00B8776E" w:rsidRDefault="00403A65" w:rsidP="00073A29">
      <w:pPr>
        <w:pStyle w:val="ConsPlusNonformat"/>
        <w:jc w:val="center"/>
        <w:rPr>
          <w:rFonts w:ascii="Times New Roman" w:hAnsi="Times New Roman"/>
          <w:i/>
          <w:iCs/>
          <w:sz w:val="24"/>
          <w:szCs w:val="24"/>
        </w:rPr>
      </w:pPr>
      <w:r w:rsidRPr="00B8776E">
        <w:rPr>
          <w:rFonts w:ascii="Times New Roman" w:hAnsi="Times New Roman"/>
          <w:i/>
          <w:iCs/>
          <w:sz w:val="24"/>
          <w:szCs w:val="24"/>
        </w:rPr>
        <w:t>(указываются реквизиты акта КОНТРОЛЬНЫХ МЕРОПРИЯТИЙ)</w:t>
      </w:r>
    </w:p>
    <w:p w:rsidR="00403A65" w:rsidRPr="00B8776E" w:rsidRDefault="00403A65" w:rsidP="00073A29">
      <w:pPr>
        <w:pStyle w:val="ConsPlusNonformat"/>
        <w:jc w:val="both"/>
        <w:rPr>
          <w:rFonts w:ascii="Times New Roman" w:hAnsi="Times New Roman"/>
          <w:sz w:val="24"/>
          <w:szCs w:val="24"/>
        </w:rPr>
      </w:pPr>
      <w:r w:rsidRPr="00B8776E">
        <w:rPr>
          <w:rFonts w:ascii="Times New Roman" w:hAnsi="Times New Roman"/>
          <w:sz w:val="24"/>
          <w:szCs w:val="24"/>
        </w:rPr>
        <w:t>___________________________________________________________________________________</w:t>
      </w:r>
    </w:p>
    <w:p w:rsidR="00403A65" w:rsidRPr="00B8776E" w:rsidRDefault="00403A65" w:rsidP="00073A29">
      <w:pPr>
        <w:pStyle w:val="ConsPlusNonformat"/>
        <w:jc w:val="center"/>
        <w:rPr>
          <w:rFonts w:ascii="Times New Roman" w:hAnsi="Times New Roman"/>
          <w:i/>
          <w:iCs/>
          <w:sz w:val="24"/>
          <w:szCs w:val="24"/>
        </w:rPr>
      </w:pPr>
      <w:r w:rsidRPr="00B8776E">
        <w:rPr>
          <w:rFonts w:ascii="Times New Roman" w:hAnsi="Times New Roman"/>
          <w:i/>
          <w:iCs/>
          <w:sz w:val="24"/>
          <w:szCs w:val="24"/>
        </w:rPr>
        <w:t>(указываются вид и форма КОНТРОЛЬНЫХ МЕРОПРИЯТИЙ)</w:t>
      </w:r>
    </w:p>
    <w:p w:rsidR="00403A65" w:rsidRPr="00B8776E" w:rsidRDefault="00403A65" w:rsidP="00073A29">
      <w:pPr>
        <w:pStyle w:val="ConsPlusNonformat"/>
        <w:jc w:val="both"/>
        <w:rPr>
          <w:rFonts w:ascii="Times New Roman" w:hAnsi="Times New Roman"/>
          <w:sz w:val="24"/>
          <w:szCs w:val="24"/>
        </w:rPr>
      </w:pPr>
      <w:r w:rsidRPr="00B8776E">
        <w:rPr>
          <w:rFonts w:ascii="Times New Roman" w:hAnsi="Times New Roman"/>
          <w:sz w:val="24"/>
          <w:szCs w:val="24"/>
        </w:rPr>
        <w:t>выявлены нарушения обязательных требований __________________________ законодательства:</w:t>
      </w:r>
    </w:p>
    <w:p w:rsidR="00403A65" w:rsidRPr="00B8776E" w:rsidRDefault="00403A65" w:rsidP="00073A29">
      <w:pPr>
        <w:pStyle w:val="ConsPlusNonformat"/>
        <w:jc w:val="center"/>
        <w:rPr>
          <w:rFonts w:ascii="Times New Roman" w:hAnsi="Times New Roman"/>
          <w:i/>
          <w:iCs/>
          <w:sz w:val="24"/>
          <w:szCs w:val="24"/>
        </w:rPr>
      </w:pPr>
      <w:r w:rsidRPr="00B8776E">
        <w:rPr>
          <w:rFonts w:ascii="Times New Roman" w:hAnsi="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03A65" w:rsidRPr="00B8776E" w:rsidRDefault="00403A65" w:rsidP="00073A29">
      <w:pPr>
        <w:pStyle w:val="ConsPlusNonformat"/>
        <w:jc w:val="both"/>
        <w:rPr>
          <w:sz w:val="24"/>
          <w:szCs w:val="24"/>
        </w:rPr>
      </w:pPr>
    </w:p>
    <w:p w:rsidR="00403A65" w:rsidRPr="00B8776E" w:rsidRDefault="00403A65" w:rsidP="00073A29">
      <w:pPr>
        <w:pStyle w:val="ConsPlusNonformat"/>
        <w:jc w:val="both"/>
        <w:rPr>
          <w:rFonts w:ascii="Times New Roman" w:hAnsi="Times New Roman"/>
          <w:sz w:val="24"/>
          <w:szCs w:val="24"/>
        </w:rPr>
      </w:pPr>
      <w:r w:rsidRPr="00B8776E">
        <w:rPr>
          <w:rFonts w:ascii="Times New Roman" w:hAnsi="Times New Roman"/>
          <w:sz w:val="24"/>
          <w:szCs w:val="24"/>
        </w:rPr>
        <w:lastRenderedPageBreak/>
        <w:t>На основании изложенного, в соответст</w:t>
      </w:r>
      <w:r w:rsidRPr="00B8776E">
        <w:rPr>
          <w:rFonts w:ascii="Times New Roman" w:hAnsi="Times New Roman"/>
          <w:color w:val="auto"/>
          <w:sz w:val="24"/>
          <w:szCs w:val="24"/>
        </w:rPr>
        <w:t xml:space="preserve">вии с пунктом 1 части 2 статьи 90 </w:t>
      </w:r>
      <w:r w:rsidRPr="00B8776E">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w:t>
      </w:r>
    </w:p>
    <w:p w:rsidR="00403A65" w:rsidRPr="00B8776E" w:rsidRDefault="00403A65" w:rsidP="00073A29">
      <w:pPr>
        <w:pStyle w:val="ConsPlusNonformat"/>
        <w:jc w:val="both"/>
        <w:rPr>
          <w:rFonts w:ascii="Times New Roman" w:hAnsi="Times New Roman"/>
          <w:i/>
          <w:iCs/>
          <w:sz w:val="24"/>
          <w:szCs w:val="24"/>
        </w:rPr>
      </w:pPr>
      <w:r w:rsidRPr="00B8776E">
        <w:rPr>
          <w:rFonts w:ascii="Times New Roman" w:hAnsi="Times New Roman"/>
          <w:i/>
          <w:iCs/>
          <w:sz w:val="24"/>
          <w:szCs w:val="24"/>
        </w:rPr>
        <w:t xml:space="preserve">                                                        (указывается полное наименование Контрольного органа)</w:t>
      </w:r>
    </w:p>
    <w:p w:rsidR="00403A65" w:rsidRPr="00B8776E" w:rsidRDefault="00403A65" w:rsidP="00073A29">
      <w:pPr>
        <w:pStyle w:val="ConsPlusNonformat"/>
        <w:jc w:val="both"/>
        <w:rPr>
          <w:rFonts w:ascii="Times New Roman" w:hAnsi="Times New Roman"/>
          <w:sz w:val="24"/>
          <w:szCs w:val="24"/>
        </w:rPr>
      </w:pPr>
    </w:p>
    <w:p w:rsidR="00403A65" w:rsidRPr="00B8776E" w:rsidRDefault="00403A65" w:rsidP="00073A29">
      <w:pPr>
        <w:pStyle w:val="ConsPlusNonformat"/>
        <w:jc w:val="both"/>
        <w:rPr>
          <w:rFonts w:ascii="Times New Roman" w:hAnsi="Times New Roman"/>
          <w:sz w:val="24"/>
          <w:szCs w:val="24"/>
        </w:rPr>
      </w:pPr>
      <w:r w:rsidRPr="00B8776E">
        <w:rPr>
          <w:rFonts w:ascii="Times New Roman" w:hAnsi="Times New Roman"/>
          <w:sz w:val="24"/>
          <w:szCs w:val="24"/>
        </w:rPr>
        <w:t>предписывает:</w:t>
      </w:r>
    </w:p>
    <w:p w:rsidR="00403A65" w:rsidRPr="00B8776E" w:rsidRDefault="00403A65" w:rsidP="00073A29">
      <w:pPr>
        <w:pStyle w:val="ConsPlusNonformat"/>
        <w:jc w:val="both"/>
        <w:rPr>
          <w:rFonts w:ascii="Times New Roman" w:hAnsi="Times New Roman"/>
          <w:sz w:val="24"/>
          <w:szCs w:val="24"/>
        </w:rPr>
      </w:pPr>
      <w:r w:rsidRPr="00B8776E">
        <w:rPr>
          <w:rFonts w:ascii="Times New Roman" w:hAnsi="Times New Roman"/>
          <w:sz w:val="24"/>
          <w:szCs w:val="24"/>
        </w:rPr>
        <w:t>1. Устранить выявленные нарушения обязательных требований в срок до «___» ________ 20__ г.</w:t>
      </w:r>
    </w:p>
    <w:p w:rsidR="00403A65" w:rsidRPr="00B8776E" w:rsidRDefault="00403A65" w:rsidP="00073A29">
      <w:pPr>
        <w:pStyle w:val="ConsPlusNonformat"/>
        <w:jc w:val="both"/>
        <w:rPr>
          <w:rFonts w:ascii="Times New Roman" w:hAnsi="Times New Roman"/>
          <w:sz w:val="24"/>
          <w:szCs w:val="24"/>
        </w:rPr>
      </w:pPr>
      <w:r w:rsidRPr="00B8776E">
        <w:rPr>
          <w:rFonts w:ascii="Times New Roman" w:hAnsi="Times New Roman"/>
          <w:sz w:val="24"/>
          <w:szCs w:val="24"/>
        </w:rPr>
        <w:t>2. Уведомить _______________________________________________________________________</w:t>
      </w:r>
    </w:p>
    <w:p w:rsidR="00403A65" w:rsidRPr="00B8776E" w:rsidRDefault="00403A65" w:rsidP="00073A29">
      <w:pPr>
        <w:pStyle w:val="ConsPlusNonformat"/>
        <w:jc w:val="both"/>
        <w:rPr>
          <w:rFonts w:ascii="Times New Roman" w:hAnsi="Times New Roman"/>
          <w:i/>
          <w:iCs/>
          <w:sz w:val="24"/>
          <w:szCs w:val="24"/>
        </w:rPr>
      </w:pPr>
      <w:r w:rsidRPr="00B8776E">
        <w:rPr>
          <w:rFonts w:ascii="Times New Roman" w:hAnsi="Times New Roman"/>
          <w:i/>
          <w:iCs/>
          <w:sz w:val="24"/>
          <w:szCs w:val="24"/>
        </w:rPr>
        <w:t>(указывается полное наименование контрольного органа)</w:t>
      </w:r>
    </w:p>
    <w:p w:rsidR="00403A65" w:rsidRPr="00B8776E" w:rsidRDefault="00403A65" w:rsidP="00073A29">
      <w:pPr>
        <w:pStyle w:val="ConsPlusNonformat"/>
        <w:jc w:val="both"/>
        <w:rPr>
          <w:rFonts w:ascii="Times New Roman" w:hAnsi="Times New Roman"/>
          <w:sz w:val="24"/>
          <w:szCs w:val="24"/>
        </w:rPr>
      </w:pPr>
      <w:r w:rsidRPr="00B8776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403A65" w:rsidRPr="00B8776E" w:rsidRDefault="00403A65" w:rsidP="00073A29">
      <w:pPr>
        <w:pStyle w:val="ConsPlusNonformat"/>
        <w:jc w:val="both"/>
        <w:rPr>
          <w:rFonts w:ascii="Times New Roman" w:hAnsi="Times New Roman"/>
          <w:sz w:val="24"/>
          <w:szCs w:val="24"/>
        </w:rPr>
      </w:pPr>
      <w:r w:rsidRPr="00B8776E">
        <w:rPr>
          <w:rFonts w:ascii="Times New Roman" w:hAnsi="Times New Roman"/>
          <w:sz w:val="24"/>
          <w:szCs w:val="24"/>
        </w:rPr>
        <w:t>до «__» _______________ 20_____ г. включительно.</w:t>
      </w:r>
    </w:p>
    <w:p w:rsidR="00403A65" w:rsidRPr="00B8776E" w:rsidRDefault="00403A65" w:rsidP="00073A29">
      <w:pPr>
        <w:pStyle w:val="ConsPlusNonformat"/>
        <w:jc w:val="both"/>
        <w:rPr>
          <w:rFonts w:ascii="Times New Roman" w:hAnsi="Times New Roman"/>
          <w:sz w:val="24"/>
          <w:szCs w:val="24"/>
        </w:rPr>
      </w:pPr>
    </w:p>
    <w:p w:rsidR="00403A65" w:rsidRPr="00B8776E" w:rsidRDefault="00403A65" w:rsidP="00073A29">
      <w:pPr>
        <w:pStyle w:val="ConsPlusNonformat"/>
        <w:jc w:val="both"/>
        <w:rPr>
          <w:rFonts w:ascii="Times New Roman" w:hAnsi="Times New Roman"/>
          <w:sz w:val="24"/>
          <w:szCs w:val="24"/>
        </w:rPr>
      </w:pPr>
      <w:r w:rsidRPr="00B8776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03A65" w:rsidRPr="00B8776E" w:rsidRDefault="00403A65" w:rsidP="00073A29">
      <w:pPr>
        <w:pStyle w:val="ConsPlusNormal"/>
        <w:ind w:firstLine="540"/>
        <w:jc w:val="both"/>
        <w:rPr>
          <w:rFonts w:cs="Arial"/>
          <w:sz w:val="24"/>
          <w:szCs w:val="24"/>
        </w:rPr>
      </w:pPr>
    </w:p>
    <w:tbl>
      <w:tblPr>
        <w:tblW w:w="0" w:type="auto"/>
        <w:tblInd w:w="2" w:type="dxa"/>
        <w:tblCellMar>
          <w:top w:w="102" w:type="dxa"/>
          <w:left w:w="62" w:type="dxa"/>
          <w:bottom w:w="102" w:type="dxa"/>
          <w:right w:w="62" w:type="dxa"/>
        </w:tblCellMar>
        <w:tblLook w:val="00A0" w:firstRow="1" w:lastRow="0" w:firstColumn="1" w:lastColumn="0" w:noHBand="0" w:noVBand="0"/>
      </w:tblPr>
      <w:tblGrid>
        <w:gridCol w:w="3461"/>
        <w:gridCol w:w="3461"/>
        <w:gridCol w:w="3263"/>
      </w:tblGrid>
      <w:tr w:rsidR="00403A65" w:rsidRPr="00B8776E">
        <w:tc>
          <w:tcPr>
            <w:tcW w:w="3239" w:type="dxa"/>
            <w:tcMar>
              <w:top w:w="102" w:type="dxa"/>
              <w:left w:w="62" w:type="dxa"/>
              <w:bottom w:w="102" w:type="dxa"/>
              <w:right w:w="62" w:type="dxa"/>
            </w:tcMar>
          </w:tcPr>
          <w:p w:rsidR="00403A65" w:rsidRPr="00627516" w:rsidRDefault="00403A65" w:rsidP="00293122">
            <w:pPr>
              <w:pStyle w:val="ConsPlusNormal"/>
              <w:ind w:firstLine="0"/>
              <w:rPr>
                <w:rFonts w:ascii="Arial" w:hAnsi="Arial" w:cs="Arial"/>
                <w:color w:val="000000"/>
                <w:sz w:val="24"/>
                <w:szCs w:val="24"/>
              </w:rPr>
            </w:pPr>
            <w:r w:rsidRPr="00627516">
              <w:rPr>
                <w:rFonts w:ascii="Arial" w:hAnsi="Arial" w:cs="Arial"/>
                <w:color w:val="000000"/>
                <w:sz w:val="24"/>
                <w:szCs w:val="24"/>
              </w:rPr>
              <w:t>_________________________</w:t>
            </w:r>
          </w:p>
        </w:tc>
        <w:tc>
          <w:tcPr>
            <w:tcW w:w="3239" w:type="dxa"/>
            <w:tcMar>
              <w:top w:w="102" w:type="dxa"/>
              <w:left w:w="62" w:type="dxa"/>
              <w:bottom w:w="102" w:type="dxa"/>
              <w:right w:w="62" w:type="dxa"/>
            </w:tcMar>
          </w:tcPr>
          <w:p w:rsidR="00403A65" w:rsidRPr="00627516" w:rsidRDefault="00403A65" w:rsidP="00293122">
            <w:pPr>
              <w:pStyle w:val="ConsPlusNormal"/>
              <w:ind w:firstLine="0"/>
              <w:rPr>
                <w:rFonts w:ascii="Arial" w:hAnsi="Arial" w:cs="Arial"/>
                <w:color w:val="000000"/>
                <w:sz w:val="24"/>
                <w:szCs w:val="24"/>
              </w:rPr>
            </w:pPr>
            <w:r w:rsidRPr="00627516">
              <w:rPr>
                <w:rFonts w:ascii="Arial" w:hAnsi="Arial" w:cs="Arial"/>
                <w:color w:val="000000"/>
                <w:sz w:val="24"/>
                <w:szCs w:val="24"/>
              </w:rPr>
              <w:t>_________________________</w:t>
            </w:r>
          </w:p>
        </w:tc>
        <w:tc>
          <w:tcPr>
            <w:tcW w:w="3622" w:type="dxa"/>
            <w:tcMar>
              <w:top w:w="102" w:type="dxa"/>
              <w:left w:w="62" w:type="dxa"/>
              <w:bottom w:w="102" w:type="dxa"/>
              <w:right w:w="62" w:type="dxa"/>
            </w:tcMar>
          </w:tcPr>
          <w:p w:rsidR="00403A65" w:rsidRPr="00627516" w:rsidRDefault="00403A65" w:rsidP="00B8776E">
            <w:pPr>
              <w:pStyle w:val="ConsPlusNormal"/>
              <w:ind w:firstLine="0"/>
              <w:rPr>
                <w:rFonts w:ascii="Arial" w:hAnsi="Arial" w:cs="Arial"/>
                <w:color w:val="000000"/>
                <w:sz w:val="24"/>
                <w:szCs w:val="24"/>
              </w:rPr>
            </w:pPr>
            <w:r w:rsidRPr="00627516">
              <w:rPr>
                <w:rFonts w:ascii="Arial" w:hAnsi="Arial" w:cs="Arial"/>
                <w:color w:val="000000"/>
                <w:sz w:val="24"/>
                <w:szCs w:val="24"/>
              </w:rPr>
              <w:t>_______________________</w:t>
            </w:r>
          </w:p>
        </w:tc>
      </w:tr>
      <w:tr w:rsidR="00403A65" w:rsidRPr="00B8776E">
        <w:tc>
          <w:tcPr>
            <w:tcW w:w="3239" w:type="dxa"/>
            <w:tcMar>
              <w:top w:w="102" w:type="dxa"/>
              <w:left w:w="62" w:type="dxa"/>
              <w:bottom w:w="102" w:type="dxa"/>
              <w:right w:w="62" w:type="dxa"/>
            </w:tcMar>
          </w:tcPr>
          <w:p w:rsidR="00403A65" w:rsidRPr="00627516" w:rsidRDefault="00403A65" w:rsidP="00B8776E">
            <w:pPr>
              <w:pStyle w:val="ConsPlusNormal"/>
              <w:ind w:firstLine="0"/>
              <w:jc w:val="center"/>
              <w:rPr>
                <w:rFonts w:ascii="Arial" w:hAnsi="Arial" w:cs="Arial"/>
                <w:color w:val="000000"/>
                <w:sz w:val="24"/>
                <w:szCs w:val="24"/>
                <w:vertAlign w:val="superscript"/>
              </w:rPr>
            </w:pPr>
            <w:r w:rsidRPr="00627516">
              <w:rPr>
                <w:rFonts w:ascii="Arial" w:hAnsi="Arial" w:cs="Arial"/>
                <w:color w:val="000000"/>
                <w:sz w:val="24"/>
                <w:szCs w:val="24"/>
                <w:vertAlign w:val="superscript"/>
              </w:rPr>
              <w:t>(должность должностного лица, уполномоченного на проведение контрольных мероприятий)</w:t>
            </w:r>
          </w:p>
        </w:tc>
        <w:tc>
          <w:tcPr>
            <w:tcW w:w="3239" w:type="dxa"/>
            <w:tcMar>
              <w:top w:w="102" w:type="dxa"/>
              <w:left w:w="62" w:type="dxa"/>
              <w:bottom w:w="102" w:type="dxa"/>
              <w:right w:w="62" w:type="dxa"/>
            </w:tcMar>
          </w:tcPr>
          <w:p w:rsidR="00403A65" w:rsidRPr="00627516" w:rsidRDefault="00403A65" w:rsidP="00293122">
            <w:pPr>
              <w:pStyle w:val="ConsPlusNormal"/>
              <w:ind w:firstLine="0"/>
              <w:jc w:val="center"/>
              <w:rPr>
                <w:rFonts w:ascii="Arial" w:hAnsi="Arial" w:cs="Arial"/>
                <w:color w:val="000000"/>
                <w:sz w:val="24"/>
                <w:szCs w:val="24"/>
                <w:vertAlign w:val="superscript"/>
              </w:rPr>
            </w:pPr>
            <w:r w:rsidRPr="00627516">
              <w:rPr>
                <w:rFonts w:ascii="Arial" w:hAnsi="Arial" w:cs="Arial"/>
                <w:color w:val="000000"/>
                <w:sz w:val="24"/>
                <w:szCs w:val="24"/>
                <w:vertAlign w:val="superscript"/>
              </w:rPr>
              <w:t>(подпись должностного лица, уполномоченного на проведение контрольных мероприятий)</w:t>
            </w:r>
          </w:p>
        </w:tc>
        <w:tc>
          <w:tcPr>
            <w:tcW w:w="3622" w:type="dxa"/>
            <w:tcMar>
              <w:top w:w="102" w:type="dxa"/>
              <w:left w:w="62" w:type="dxa"/>
              <w:bottom w:w="102" w:type="dxa"/>
              <w:right w:w="62" w:type="dxa"/>
            </w:tcMar>
          </w:tcPr>
          <w:p w:rsidR="00403A65" w:rsidRPr="00627516" w:rsidRDefault="00403A65" w:rsidP="00B8776E">
            <w:pPr>
              <w:pStyle w:val="ConsPlusNormal"/>
              <w:ind w:firstLine="0"/>
              <w:jc w:val="center"/>
              <w:rPr>
                <w:rFonts w:ascii="Arial" w:hAnsi="Arial" w:cs="Arial"/>
                <w:color w:val="000000"/>
                <w:sz w:val="24"/>
                <w:szCs w:val="24"/>
                <w:vertAlign w:val="superscript"/>
              </w:rPr>
            </w:pPr>
            <w:r w:rsidRPr="00627516">
              <w:rPr>
                <w:rFonts w:ascii="Arial" w:hAnsi="Arial" w:cs="Arial"/>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403A65" w:rsidRPr="00B8776E" w:rsidRDefault="00403A65" w:rsidP="00073A29">
      <w:pPr>
        <w:pStyle w:val="ConsPlusNormal"/>
        <w:spacing w:line="192" w:lineRule="auto"/>
        <w:ind w:left="4535" w:firstLine="0"/>
        <w:outlineLvl w:val="1"/>
        <w:rPr>
          <w:rFonts w:cs="Arial"/>
          <w:sz w:val="24"/>
          <w:szCs w:val="24"/>
        </w:rPr>
      </w:pPr>
    </w:p>
    <w:p w:rsidR="00403A65" w:rsidRPr="00B8776E" w:rsidRDefault="00403A65" w:rsidP="00073A29">
      <w:pPr>
        <w:widowControl/>
        <w:spacing w:after="200" w:line="276" w:lineRule="auto"/>
        <w:ind w:firstLine="4500"/>
        <w:rPr>
          <w:color w:val="4F81BD"/>
          <w:sz w:val="24"/>
          <w:szCs w:val="24"/>
        </w:rPr>
      </w:pPr>
    </w:p>
    <w:p w:rsidR="00403A65" w:rsidRPr="00B8776E" w:rsidRDefault="00403A65" w:rsidP="00073A29">
      <w:pPr>
        <w:widowControl/>
        <w:spacing w:after="200" w:line="276" w:lineRule="auto"/>
        <w:ind w:firstLine="4500"/>
        <w:rPr>
          <w:color w:val="4F81BD"/>
          <w:sz w:val="24"/>
          <w:szCs w:val="24"/>
        </w:rPr>
      </w:pPr>
    </w:p>
    <w:p w:rsidR="00403A65" w:rsidRPr="00B8776E" w:rsidRDefault="00403A65" w:rsidP="00073A29">
      <w:pPr>
        <w:widowControl/>
        <w:spacing w:after="200" w:line="276" w:lineRule="auto"/>
        <w:ind w:firstLine="4500"/>
        <w:rPr>
          <w:color w:val="4F81BD"/>
          <w:sz w:val="24"/>
          <w:szCs w:val="24"/>
        </w:rPr>
      </w:pPr>
    </w:p>
    <w:p w:rsidR="00403A65" w:rsidRPr="00B8776E" w:rsidRDefault="00403A65" w:rsidP="00073A29">
      <w:pPr>
        <w:widowControl/>
        <w:spacing w:after="200" w:line="276" w:lineRule="auto"/>
        <w:ind w:firstLine="4500"/>
        <w:rPr>
          <w:color w:val="4F81BD"/>
          <w:sz w:val="24"/>
          <w:szCs w:val="24"/>
        </w:rPr>
      </w:pPr>
    </w:p>
    <w:p w:rsidR="00403A65" w:rsidRPr="00B8776E" w:rsidRDefault="00403A65" w:rsidP="00073A29">
      <w:pPr>
        <w:widowControl/>
        <w:spacing w:after="200" w:line="276" w:lineRule="auto"/>
        <w:ind w:firstLine="4500"/>
        <w:rPr>
          <w:color w:val="4F81BD"/>
          <w:sz w:val="24"/>
          <w:szCs w:val="24"/>
        </w:rPr>
      </w:pPr>
    </w:p>
    <w:p w:rsidR="00403A65" w:rsidRPr="00B8776E" w:rsidRDefault="00403A65" w:rsidP="00073A29">
      <w:pPr>
        <w:widowControl/>
        <w:spacing w:after="200" w:line="276" w:lineRule="auto"/>
        <w:ind w:firstLine="4500"/>
        <w:rPr>
          <w:color w:val="4F81BD"/>
          <w:sz w:val="24"/>
          <w:szCs w:val="24"/>
        </w:rPr>
      </w:pPr>
    </w:p>
    <w:p w:rsidR="00403A65" w:rsidRPr="00B8776E" w:rsidRDefault="00403A65" w:rsidP="00073A29">
      <w:pPr>
        <w:widowControl/>
        <w:spacing w:after="200" w:line="276" w:lineRule="auto"/>
        <w:ind w:firstLine="4500"/>
        <w:rPr>
          <w:color w:val="4F81BD"/>
          <w:sz w:val="24"/>
          <w:szCs w:val="24"/>
        </w:rPr>
      </w:pPr>
    </w:p>
    <w:p w:rsidR="00403A65" w:rsidRPr="00B8776E" w:rsidRDefault="00403A65" w:rsidP="00073A29">
      <w:pPr>
        <w:widowControl/>
        <w:spacing w:after="200" w:line="276" w:lineRule="auto"/>
        <w:ind w:firstLine="4500"/>
        <w:rPr>
          <w:color w:val="4F81BD"/>
          <w:sz w:val="24"/>
          <w:szCs w:val="24"/>
        </w:rPr>
      </w:pPr>
    </w:p>
    <w:p w:rsidR="00403A65" w:rsidRPr="00B8776E" w:rsidRDefault="00403A65" w:rsidP="00073A29">
      <w:pPr>
        <w:widowControl/>
        <w:spacing w:after="200" w:line="276" w:lineRule="auto"/>
        <w:ind w:firstLine="4500"/>
        <w:rPr>
          <w:color w:val="4F81BD"/>
          <w:sz w:val="24"/>
          <w:szCs w:val="24"/>
        </w:rPr>
      </w:pPr>
    </w:p>
    <w:p w:rsidR="00403A65" w:rsidRPr="00B8776E" w:rsidRDefault="00403A65" w:rsidP="00073A29">
      <w:pPr>
        <w:widowControl/>
        <w:spacing w:after="200" w:line="276" w:lineRule="auto"/>
        <w:ind w:firstLine="4500"/>
        <w:rPr>
          <w:color w:val="4F81BD"/>
          <w:sz w:val="24"/>
          <w:szCs w:val="24"/>
        </w:rPr>
      </w:pPr>
    </w:p>
    <w:p w:rsidR="00403A65" w:rsidRPr="00B8776E" w:rsidRDefault="00403A65" w:rsidP="00073A29">
      <w:pPr>
        <w:widowControl/>
        <w:spacing w:after="200" w:line="276" w:lineRule="auto"/>
        <w:ind w:firstLine="4500"/>
        <w:rPr>
          <w:color w:val="4F81BD"/>
          <w:sz w:val="24"/>
          <w:szCs w:val="24"/>
        </w:rPr>
      </w:pPr>
    </w:p>
    <w:p w:rsidR="00403A65" w:rsidRPr="00B8776E" w:rsidRDefault="00403A65" w:rsidP="00073A29">
      <w:pPr>
        <w:widowControl/>
        <w:spacing w:after="200" w:line="276" w:lineRule="auto"/>
        <w:ind w:firstLine="4500"/>
        <w:rPr>
          <w:color w:val="4F81BD"/>
          <w:sz w:val="24"/>
          <w:szCs w:val="24"/>
        </w:rPr>
      </w:pPr>
    </w:p>
    <w:p w:rsidR="00403A65" w:rsidRPr="00B8776E" w:rsidRDefault="00403A65" w:rsidP="00073A29">
      <w:pPr>
        <w:widowControl/>
        <w:spacing w:after="200" w:line="276" w:lineRule="auto"/>
        <w:ind w:firstLine="4500"/>
        <w:rPr>
          <w:color w:val="4F81BD"/>
          <w:sz w:val="24"/>
          <w:szCs w:val="24"/>
        </w:rPr>
      </w:pPr>
    </w:p>
    <w:p w:rsidR="00403A65" w:rsidRPr="00B8776E" w:rsidRDefault="00403A65" w:rsidP="00073A29">
      <w:pPr>
        <w:widowControl/>
        <w:spacing w:after="200" w:line="276" w:lineRule="auto"/>
        <w:ind w:firstLine="4500"/>
        <w:rPr>
          <w:color w:val="4F81BD"/>
          <w:sz w:val="24"/>
          <w:szCs w:val="24"/>
        </w:rPr>
      </w:pPr>
    </w:p>
    <w:p w:rsidR="00403A65" w:rsidRPr="00B8776E" w:rsidRDefault="00403A65" w:rsidP="00073A29">
      <w:pPr>
        <w:widowControl/>
        <w:spacing w:after="200" w:line="276" w:lineRule="auto"/>
        <w:ind w:firstLine="4500"/>
        <w:rPr>
          <w:color w:val="4F81BD"/>
          <w:sz w:val="24"/>
          <w:szCs w:val="24"/>
        </w:rPr>
      </w:pPr>
    </w:p>
    <w:p w:rsidR="00403A65" w:rsidRPr="00B8776E" w:rsidRDefault="00403A65" w:rsidP="00073A29">
      <w:pPr>
        <w:widowControl/>
        <w:spacing w:after="200" w:line="276" w:lineRule="auto"/>
        <w:ind w:firstLine="4500"/>
        <w:rPr>
          <w:color w:val="4F81BD"/>
          <w:sz w:val="24"/>
          <w:szCs w:val="24"/>
        </w:rPr>
      </w:pPr>
    </w:p>
    <w:p w:rsidR="00403A65" w:rsidRPr="00B8776E" w:rsidRDefault="00403A65" w:rsidP="00073A29">
      <w:pPr>
        <w:widowControl/>
        <w:spacing w:after="200" w:line="276" w:lineRule="auto"/>
        <w:ind w:firstLine="4500"/>
        <w:rPr>
          <w:color w:val="4F81BD"/>
          <w:sz w:val="24"/>
          <w:szCs w:val="24"/>
        </w:rPr>
      </w:pPr>
    </w:p>
    <w:p w:rsidR="00403A65" w:rsidRPr="00B8776E" w:rsidRDefault="00403A65" w:rsidP="00073A29">
      <w:pPr>
        <w:widowControl/>
        <w:spacing w:after="200" w:line="276" w:lineRule="auto"/>
        <w:ind w:firstLine="4500"/>
        <w:rPr>
          <w:color w:val="4F81BD"/>
          <w:sz w:val="24"/>
          <w:szCs w:val="24"/>
        </w:rPr>
      </w:pPr>
    </w:p>
    <w:p w:rsidR="00403A65" w:rsidRPr="00B8776E" w:rsidRDefault="00403A65" w:rsidP="00073A29">
      <w:pPr>
        <w:widowControl/>
        <w:ind w:left="4820"/>
        <w:jc w:val="right"/>
        <w:rPr>
          <w:rFonts w:ascii="Times New Roman" w:hAnsi="Times New Roman" w:cs="Times New Roman"/>
          <w:sz w:val="24"/>
          <w:szCs w:val="24"/>
        </w:rPr>
      </w:pPr>
      <w:r w:rsidRPr="00B8776E">
        <w:rPr>
          <w:rFonts w:ascii="Times New Roman" w:hAnsi="Times New Roman" w:cs="Times New Roman"/>
          <w:sz w:val="24"/>
          <w:szCs w:val="24"/>
        </w:rPr>
        <w:t>Приложение № 5</w:t>
      </w:r>
    </w:p>
    <w:p w:rsidR="00403A65" w:rsidRPr="00B8776E" w:rsidRDefault="00403A65" w:rsidP="00073A29">
      <w:pPr>
        <w:widowControl/>
        <w:ind w:left="4820"/>
        <w:jc w:val="right"/>
        <w:rPr>
          <w:rFonts w:ascii="Times New Roman" w:hAnsi="Times New Roman" w:cs="Times New Roman"/>
          <w:i/>
          <w:iCs/>
          <w:color w:val="auto"/>
          <w:sz w:val="24"/>
          <w:szCs w:val="24"/>
        </w:rPr>
      </w:pPr>
      <w:r w:rsidRPr="00B8776E">
        <w:rPr>
          <w:rFonts w:ascii="Times New Roman" w:hAnsi="Times New Roman" w:cs="Times New Roman"/>
          <w:color w:val="auto"/>
          <w:sz w:val="24"/>
          <w:szCs w:val="24"/>
        </w:rPr>
        <w:t xml:space="preserve">к решению сельского Совета депутатов </w:t>
      </w:r>
    </w:p>
    <w:p w:rsidR="00403A65" w:rsidRPr="00B8776E" w:rsidRDefault="00A2383B" w:rsidP="00073A29">
      <w:pPr>
        <w:autoSpaceDE w:val="0"/>
        <w:ind w:left="5670"/>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от </w:t>
      </w:r>
      <w:r w:rsidR="00AF25AE">
        <w:rPr>
          <w:rFonts w:ascii="Times New Roman" w:hAnsi="Times New Roman" w:cs="Times New Roman"/>
          <w:color w:val="auto"/>
          <w:sz w:val="24"/>
          <w:szCs w:val="24"/>
        </w:rPr>
        <w:t>27</w:t>
      </w:r>
      <w:r>
        <w:rPr>
          <w:rFonts w:ascii="Times New Roman" w:hAnsi="Times New Roman" w:cs="Times New Roman"/>
          <w:color w:val="auto"/>
          <w:sz w:val="24"/>
          <w:szCs w:val="24"/>
        </w:rPr>
        <w:t>.</w:t>
      </w:r>
      <w:r w:rsidR="00D50F1E">
        <w:rPr>
          <w:rFonts w:ascii="Times New Roman" w:hAnsi="Times New Roman" w:cs="Times New Roman"/>
          <w:color w:val="auto"/>
          <w:sz w:val="24"/>
          <w:szCs w:val="24"/>
        </w:rPr>
        <w:t>06</w:t>
      </w:r>
      <w:r w:rsidR="00403A65" w:rsidRPr="00B8776E">
        <w:rPr>
          <w:rFonts w:ascii="Times New Roman" w:hAnsi="Times New Roman" w:cs="Times New Roman"/>
          <w:color w:val="auto"/>
          <w:sz w:val="24"/>
          <w:szCs w:val="24"/>
        </w:rPr>
        <w:t>.202</w:t>
      </w:r>
      <w:r w:rsidR="00D50F1E">
        <w:rPr>
          <w:rFonts w:ascii="Times New Roman" w:hAnsi="Times New Roman" w:cs="Times New Roman"/>
          <w:color w:val="auto"/>
          <w:sz w:val="24"/>
          <w:szCs w:val="24"/>
        </w:rPr>
        <w:t>4</w:t>
      </w:r>
      <w:r w:rsidR="00AF25AE">
        <w:rPr>
          <w:rFonts w:ascii="Times New Roman" w:hAnsi="Times New Roman" w:cs="Times New Roman"/>
          <w:color w:val="auto"/>
          <w:sz w:val="24"/>
          <w:szCs w:val="24"/>
        </w:rPr>
        <w:t xml:space="preserve"> г. № 11</w:t>
      </w:r>
    </w:p>
    <w:p w:rsidR="00403A65" w:rsidRPr="00B8776E" w:rsidRDefault="00403A65" w:rsidP="00073A29">
      <w:pPr>
        <w:widowControl/>
        <w:ind w:left="4820"/>
        <w:jc w:val="right"/>
        <w:rPr>
          <w:rFonts w:ascii="Times New Roman" w:hAnsi="Times New Roman" w:cs="Times New Roman"/>
          <w:sz w:val="24"/>
          <w:szCs w:val="24"/>
        </w:rPr>
      </w:pPr>
    </w:p>
    <w:p w:rsidR="00403A65" w:rsidRPr="00B8776E" w:rsidRDefault="00403A65" w:rsidP="00073A29">
      <w:pPr>
        <w:pStyle w:val="ConsPlusNormal"/>
        <w:spacing w:line="192" w:lineRule="auto"/>
        <w:ind w:left="4535" w:firstLine="0"/>
        <w:rPr>
          <w:rFonts w:cs="Arial"/>
          <w:color w:val="000000"/>
          <w:sz w:val="24"/>
          <w:szCs w:val="24"/>
        </w:rPr>
      </w:pPr>
    </w:p>
    <w:p w:rsidR="00403A65" w:rsidRPr="00B8776E" w:rsidRDefault="00403A65" w:rsidP="00073A29">
      <w:pPr>
        <w:pStyle w:val="ConsPlusNormal"/>
        <w:ind w:firstLine="0"/>
        <w:jc w:val="center"/>
        <w:rPr>
          <w:rFonts w:cs="Arial"/>
          <w:color w:val="000000"/>
          <w:sz w:val="24"/>
          <w:szCs w:val="24"/>
        </w:rPr>
      </w:pPr>
      <w:r w:rsidRPr="00B8776E">
        <w:rPr>
          <w:rFonts w:cs="Arial"/>
          <w:color w:val="000000"/>
          <w:sz w:val="24"/>
          <w:szCs w:val="24"/>
        </w:rPr>
        <w:t>Ключевые показатели вида контроля и их целевые значения, индикативные показатели для муниципального контроля в сфере благоустройства</w:t>
      </w:r>
    </w:p>
    <w:p w:rsidR="00403A65" w:rsidRPr="00B8776E" w:rsidRDefault="00403A65" w:rsidP="00073A29">
      <w:pPr>
        <w:pStyle w:val="ConsPlusNormal"/>
        <w:ind w:firstLine="540"/>
        <w:jc w:val="both"/>
        <w:rPr>
          <w:rFonts w:cs="Arial"/>
          <w:color w:val="000000"/>
          <w:sz w:val="24"/>
          <w:szCs w:val="24"/>
        </w:rPr>
      </w:pPr>
    </w:p>
    <w:p w:rsidR="00403A65" w:rsidRPr="00B8776E" w:rsidRDefault="00403A65" w:rsidP="00073A29">
      <w:pPr>
        <w:pStyle w:val="ConsPlusNormal"/>
        <w:ind w:firstLine="540"/>
        <w:jc w:val="center"/>
        <w:rPr>
          <w:rFonts w:cs="Arial"/>
          <w:color w:val="000000"/>
          <w:sz w:val="24"/>
          <w:szCs w:val="24"/>
        </w:rPr>
      </w:pPr>
      <w:r w:rsidRPr="00B8776E">
        <w:rPr>
          <w:rFonts w:cs="Arial"/>
          <w:color w:val="000000"/>
          <w:sz w:val="24"/>
          <w:szCs w:val="24"/>
        </w:rPr>
        <w:t>1. Ключевые показатели и их целевые значения:</w:t>
      </w:r>
    </w:p>
    <w:p w:rsidR="00403A65" w:rsidRPr="00B8776E" w:rsidRDefault="00403A65" w:rsidP="00073A29">
      <w:pPr>
        <w:pStyle w:val="ConsPlusNormal"/>
        <w:ind w:firstLine="540"/>
        <w:jc w:val="both"/>
        <w:rPr>
          <w:rFonts w:cs="Arial"/>
          <w:color w:val="000000"/>
          <w:sz w:val="24"/>
          <w:szCs w:val="24"/>
        </w:rPr>
      </w:pPr>
      <w:r w:rsidRPr="00B8776E">
        <w:rPr>
          <w:rFonts w:cs="Arial"/>
          <w:color w:val="000000"/>
          <w:sz w:val="24"/>
          <w:szCs w:val="24"/>
        </w:rPr>
        <w:t>Доля устраненных нарушений из числа выявленных нарушений обязательных требований - 70%.</w:t>
      </w:r>
    </w:p>
    <w:p w:rsidR="00403A65" w:rsidRPr="00B8776E" w:rsidRDefault="00403A65" w:rsidP="00073A29">
      <w:pPr>
        <w:pStyle w:val="ConsPlusNormal"/>
        <w:ind w:firstLine="540"/>
        <w:jc w:val="both"/>
        <w:rPr>
          <w:rFonts w:cs="Arial"/>
          <w:color w:val="000000"/>
          <w:sz w:val="24"/>
          <w:szCs w:val="24"/>
        </w:rPr>
      </w:pPr>
      <w:r w:rsidRPr="00B8776E">
        <w:rPr>
          <w:rFonts w:cs="Arial"/>
          <w:color w:val="000000"/>
          <w:sz w:val="24"/>
          <w:szCs w:val="24"/>
        </w:rPr>
        <w:t>Доля выполнения плана проведения плановых контрольных мероприятий на очередной календарный год - 100%.</w:t>
      </w:r>
    </w:p>
    <w:p w:rsidR="00403A65" w:rsidRPr="00B8776E" w:rsidRDefault="00403A65" w:rsidP="00073A29">
      <w:pPr>
        <w:pStyle w:val="ConsPlusNormal"/>
        <w:ind w:firstLine="540"/>
        <w:jc w:val="both"/>
        <w:rPr>
          <w:rFonts w:cs="Arial"/>
          <w:color w:val="000000"/>
          <w:sz w:val="24"/>
          <w:szCs w:val="24"/>
        </w:rPr>
      </w:pPr>
      <w:r w:rsidRPr="00B8776E">
        <w:rPr>
          <w:rFonts w:cs="Arial"/>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03A65" w:rsidRPr="00B8776E" w:rsidRDefault="00403A65" w:rsidP="00073A29">
      <w:pPr>
        <w:pStyle w:val="ConsPlusNormal"/>
        <w:ind w:firstLine="540"/>
        <w:jc w:val="both"/>
        <w:rPr>
          <w:rFonts w:cs="Arial"/>
          <w:color w:val="000000"/>
          <w:sz w:val="24"/>
          <w:szCs w:val="24"/>
        </w:rPr>
      </w:pPr>
      <w:r w:rsidRPr="00B8776E">
        <w:rPr>
          <w:rFonts w:cs="Arial"/>
          <w:color w:val="000000"/>
          <w:sz w:val="24"/>
          <w:szCs w:val="24"/>
        </w:rPr>
        <w:t>Доля отмененных результатов контрольных мероприятий - 0%.</w:t>
      </w:r>
    </w:p>
    <w:p w:rsidR="00403A65" w:rsidRPr="00B8776E" w:rsidRDefault="00403A65" w:rsidP="00073A29">
      <w:pPr>
        <w:pStyle w:val="ConsPlusNormal"/>
        <w:ind w:firstLine="540"/>
        <w:jc w:val="both"/>
        <w:rPr>
          <w:rFonts w:cs="Arial"/>
          <w:color w:val="000000"/>
          <w:sz w:val="24"/>
          <w:szCs w:val="24"/>
        </w:rPr>
      </w:pPr>
      <w:r w:rsidRPr="00B8776E">
        <w:rPr>
          <w:rFonts w:cs="Arial"/>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03A65" w:rsidRPr="00B8776E" w:rsidRDefault="00403A65" w:rsidP="00073A29">
      <w:pPr>
        <w:pStyle w:val="ConsPlusNormal"/>
        <w:ind w:firstLine="540"/>
        <w:jc w:val="both"/>
        <w:rPr>
          <w:rFonts w:cs="Arial"/>
          <w:color w:val="000000"/>
          <w:sz w:val="24"/>
          <w:szCs w:val="24"/>
        </w:rPr>
      </w:pPr>
      <w:r w:rsidRPr="00B8776E">
        <w:rPr>
          <w:rFonts w:cs="Arial"/>
          <w:color w:val="000000"/>
          <w:sz w:val="24"/>
          <w:szCs w:val="24"/>
        </w:rPr>
        <w:t>Доля вынесенных судебных решений о назначении административного наказания по материалам контрольного органа - 95%.</w:t>
      </w:r>
    </w:p>
    <w:p w:rsidR="00403A65" w:rsidRPr="00B8776E" w:rsidRDefault="00403A65" w:rsidP="00073A29">
      <w:pPr>
        <w:pStyle w:val="ConsPlusNormal"/>
        <w:ind w:firstLine="540"/>
        <w:jc w:val="both"/>
        <w:rPr>
          <w:rFonts w:cs="Arial"/>
          <w:color w:val="000000"/>
          <w:sz w:val="24"/>
          <w:szCs w:val="24"/>
        </w:rPr>
      </w:pPr>
      <w:r w:rsidRPr="00B8776E">
        <w:rPr>
          <w:rFonts w:cs="Arial"/>
          <w:color w:val="000000"/>
          <w:sz w:val="24"/>
          <w:szCs w:val="24"/>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403A65" w:rsidRPr="00B8776E" w:rsidRDefault="00403A65" w:rsidP="00073A29">
      <w:pPr>
        <w:pStyle w:val="ConsPlusNormal"/>
        <w:ind w:firstLine="0"/>
        <w:jc w:val="both"/>
        <w:rPr>
          <w:rFonts w:cs="Arial"/>
          <w:color w:val="000000"/>
          <w:sz w:val="24"/>
          <w:szCs w:val="24"/>
          <w:shd w:val="clear" w:color="auto" w:fill="F1C100"/>
        </w:rPr>
      </w:pPr>
    </w:p>
    <w:p w:rsidR="00403A65" w:rsidRPr="00B8776E" w:rsidRDefault="00403A65" w:rsidP="00073A29">
      <w:pPr>
        <w:ind w:firstLine="567"/>
        <w:jc w:val="center"/>
        <w:rPr>
          <w:rFonts w:ascii="Times New Roman" w:hAnsi="Times New Roman" w:cs="Times New Roman"/>
          <w:sz w:val="24"/>
          <w:szCs w:val="24"/>
        </w:rPr>
      </w:pPr>
      <w:r w:rsidRPr="00B8776E">
        <w:rPr>
          <w:rFonts w:ascii="Times New Roman" w:hAnsi="Times New Roman" w:cs="Times New Roman"/>
          <w:sz w:val="24"/>
          <w:szCs w:val="24"/>
        </w:rPr>
        <w:t>2. Индикативные показатели:</w:t>
      </w:r>
    </w:p>
    <w:p w:rsidR="00403A65" w:rsidRPr="00B8776E" w:rsidRDefault="00403A65" w:rsidP="00073A29">
      <w:pPr>
        <w:ind w:firstLine="567"/>
        <w:jc w:val="both"/>
        <w:rPr>
          <w:rFonts w:ascii="Times New Roman" w:hAnsi="Times New Roman" w:cs="Times New Roman"/>
          <w:sz w:val="24"/>
          <w:szCs w:val="24"/>
        </w:rPr>
      </w:pPr>
      <w:r w:rsidRPr="00B8776E">
        <w:rPr>
          <w:rFonts w:ascii="Times New Roman" w:hAnsi="Times New Roman" w:cs="Times New Roman"/>
          <w:sz w:val="24"/>
          <w:szCs w:val="24"/>
        </w:rPr>
        <w:t>При осуществлении муниципального контроля в сфере благоустройства устанавливаются следующие индикативные показатели:</w:t>
      </w:r>
    </w:p>
    <w:p w:rsidR="00403A65" w:rsidRPr="00B8776E" w:rsidRDefault="00403A65" w:rsidP="00073A29">
      <w:pPr>
        <w:ind w:firstLine="567"/>
        <w:jc w:val="both"/>
        <w:rPr>
          <w:rFonts w:ascii="Times New Roman" w:hAnsi="Times New Roman" w:cs="Times New Roman"/>
          <w:sz w:val="24"/>
          <w:szCs w:val="24"/>
        </w:rPr>
      </w:pPr>
      <w:r w:rsidRPr="00B8776E">
        <w:rPr>
          <w:rFonts w:ascii="Times New Roman" w:hAnsi="Times New Roman" w:cs="Times New Roman"/>
          <w:sz w:val="24"/>
          <w:szCs w:val="24"/>
        </w:rPr>
        <w:t>количество проведенных плановых контрольных мероприятий;</w:t>
      </w:r>
    </w:p>
    <w:p w:rsidR="00403A65" w:rsidRPr="00B8776E" w:rsidRDefault="00403A65" w:rsidP="00073A29">
      <w:pPr>
        <w:ind w:firstLine="567"/>
        <w:jc w:val="both"/>
        <w:rPr>
          <w:rFonts w:ascii="Times New Roman" w:hAnsi="Times New Roman" w:cs="Times New Roman"/>
          <w:sz w:val="24"/>
          <w:szCs w:val="24"/>
        </w:rPr>
      </w:pPr>
      <w:r w:rsidRPr="00B8776E">
        <w:rPr>
          <w:rFonts w:ascii="Times New Roman" w:hAnsi="Times New Roman" w:cs="Times New Roman"/>
          <w:sz w:val="24"/>
          <w:szCs w:val="24"/>
        </w:rPr>
        <w:t>количество проведенных внеплановых контрольных мероприятий;</w:t>
      </w:r>
    </w:p>
    <w:p w:rsidR="00403A65" w:rsidRPr="00B8776E" w:rsidRDefault="00403A65" w:rsidP="00073A29">
      <w:pPr>
        <w:ind w:firstLine="567"/>
        <w:jc w:val="both"/>
        <w:rPr>
          <w:rFonts w:ascii="Times New Roman" w:hAnsi="Times New Roman" w:cs="Times New Roman"/>
          <w:sz w:val="24"/>
          <w:szCs w:val="24"/>
        </w:rPr>
      </w:pPr>
      <w:r w:rsidRPr="00B8776E">
        <w:rPr>
          <w:rFonts w:ascii="Times New Roman" w:hAnsi="Times New Roman" w:cs="Times New Roman"/>
          <w:sz w:val="24"/>
          <w:szCs w:val="24"/>
        </w:rPr>
        <w:t>количество поступивших возражений в отношении акта контрольного мероприятия;</w:t>
      </w:r>
    </w:p>
    <w:p w:rsidR="00403A65" w:rsidRPr="00B8776E" w:rsidRDefault="00403A65" w:rsidP="00073A29">
      <w:pPr>
        <w:ind w:firstLine="567"/>
        <w:jc w:val="both"/>
        <w:rPr>
          <w:rFonts w:ascii="Times New Roman" w:hAnsi="Times New Roman" w:cs="Times New Roman"/>
          <w:sz w:val="24"/>
          <w:szCs w:val="24"/>
        </w:rPr>
      </w:pPr>
      <w:r w:rsidRPr="00B8776E">
        <w:rPr>
          <w:rFonts w:ascii="Times New Roman" w:hAnsi="Times New Roman" w:cs="Times New Roman"/>
          <w:sz w:val="24"/>
          <w:szCs w:val="24"/>
        </w:rPr>
        <w:t>количество выданных предписаний об устранении нарушений обязательных требований;</w:t>
      </w:r>
    </w:p>
    <w:p w:rsidR="00403A65" w:rsidRPr="00B8776E" w:rsidRDefault="00403A65" w:rsidP="00073A29">
      <w:pPr>
        <w:ind w:firstLine="567"/>
        <w:jc w:val="both"/>
        <w:rPr>
          <w:rFonts w:ascii="Times New Roman" w:hAnsi="Times New Roman" w:cs="Times New Roman"/>
          <w:sz w:val="24"/>
          <w:szCs w:val="24"/>
        </w:rPr>
      </w:pPr>
      <w:r w:rsidRPr="00B8776E">
        <w:rPr>
          <w:rFonts w:ascii="Times New Roman" w:hAnsi="Times New Roman" w:cs="Times New Roman"/>
          <w:sz w:val="24"/>
          <w:szCs w:val="24"/>
        </w:rPr>
        <w:t>количество устраненных нарушений обязательных требований.</w:t>
      </w:r>
    </w:p>
    <w:p w:rsidR="00403A65" w:rsidRPr="00B8776E" w:rsidRDefault="00403A65" w:rsidP="00073A29">
      <w:pPr>
        <w:rPr>
          <w:sz w:val="24"/>
          <w:szCs w:val="24"/>
        </w:rPr>
      </w:pPr>
    </w:p>
    <w:p w:rsidR="00403A65" w:rsidRPr="00073A29" w:rsidRDefault="00403A65" w:rsidP="00073A29">
      <w:pPr>
        <w:pStyle w:val="ConsPlusNormal"/>
        <w:ind w:firstLine="0"/>
        <w:jc w:val="both"/>
        <w:rPr>
          <w:rFonts w:cs="Arial"/>
          <w:shd w:val="clear" w:color="auto" w:fill="F1C100"/>
        </w:rPr>
      </w:pPr>
    </w:p>
    <w:p w:rsidR="00403A65" w:rsidRPr="00073A29" w:rsidRDefault="00403A65" w:rsidP="00D14D71">
      <w:pPr>
        <w:pStyle w:val="ConsPlusNormal"/>
        <w:ind w:firstLine="0"/>
        <w:jc w:val="center"/>
        <w:rPr>
          <w:rFonts w:cs="Arial"/>
          <w:b/>
          <w:bCs/>
          <w:i/>
          <w:iCs/>
        </w:rPr>
      </w:pPr>
    </w:p>
    <w:sectPr w:rsidR="00403A65" w:rsidRPr="00073A29" w:rsidSect="00B8776E">
      <w:headerReference w:type="default" r:id="rId14"/>
      <w:pgSz w:w="11906" w:h="16838"/>
      <w:pgMar w:top="360" w:right="567" w:bottom="360" w:left="1276"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48A" w:rsidRDefault="00C8548A" w:rsidP="0024234A">
      <w:r>
        <w:separator/>
      </w:r>
    </w:p>
  </w:endnote>
  <w:endnote w:type="continuationSeparator" w:id="0">
    <w:p w:rsidR="00C8548A" w:rsidRDefault="00C8548A"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48A" w:rsidRDefault="00C8548A" w:rsidP="0024234A">
      <w:r>
        <w:separator/>
      </w:r>
    </w:p>
  </w:footnote>
  <w:footnote w:type="continuationSeparator" w:id="0">
    <w:p w:rsidR="00C8548A" w:rsidRDefault="00C8548A" w:rsidP="0024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CF1" w:rsidRPr="006830B9" w:rsidRDefault="00AE5255">
    <w:pPr>
      <w:pStyle w:val="ab"/>
      <w:jc w:val="center"/>
      <w:rPr>
        <w:rFonts w:ascii="Times New Roman" w:hAnsi="Times New Roman" w:cs="Times New Roman"/>
      </w:rPr>
    </w:pPr>
    <w:r w:rsidRPr="006830B9">
      <w:rPr>
        <w:rFonts w:ascii="Times New Roman" w:hAnsi="Times New Roman" w:cs="Times New Roman"/>
      </w:rPr>
      <w:fldChar w:fldCharType="begin"/>
    </w:r>
    <w:r w:rsidR="00B85CF1"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F80A9A">
      <w:rPr>
        <w:rFonts w:ascii="Times New Roman" w:hAnsi="Times New Roman" w:cs="Times New Roman"/>
        <w:noProof/>
      </w:rPr>
      <w:t>15</w:t>
    </w:r>
    <w:r w:rsidRPr="006830B9">
      <w:rPr>
        <w:rFonts w:ascii="Times New Roman" w:hAnsi="Times New Roman" w:cs="Times New Roman"/>
      </w:rPr>
      <w:fldChar w:fldCharType="end"/>
    </w:r>
  </w:p>
  <w:p w:rsidR="00B85CF1" w:rsidRDefault="00B85CF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EB45B6"/>
    <w:multiLevelType w:val="hybridMultilevel"/>
    <w:tmpl w:val="2DC8B5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
    <w:nsid w:val="46894899"/>
    <w:multiLevelType w:val="hybridMultilevel"/>
    <w:tmpl w:val="98521E46"/>
    <w:lvl w:ilvl="0" w:tplc="FC502D26">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7"/>
  </w:num>
  <w:num w:numId="2">
    <w:abstractNumId w:val="4"/>
  </w:num>
  <w:num w:numId="3">
    <w:abstractNumId w:val="0"/>
  </w:num>
  <w:num w:numId="4">
    <w:abstractNumId w:val="3"/>
  </w:num>
  <w:num w:numId="5">
    <w:abstractNumId w:val="6"/>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AA"/>
    <w:rsid w:val="00033E05"/>
    <w:rsid w:val="000405CD"/>
    <w:rsid w:val="00042EB5"/>
    <w:rsid w:val="000447D1"/>
    <w:rsid w:val="00050A5D"/>
    <w:rsid w:val="0005524E"/>
    <w:rsid w:val="000630D3"/>
    <w:rsid w:val="00073A29"/>
    <w:rsid w:val="00094329"/>
    <w:rsid w:val="000D25C4"/>
    <w:rsid w:val="000E5C9B"/>
    <w:rsid w:val="001120DD"/>
    <w:rsid w:val="001122E6"/>
    <w:rsid w:val="0012182B"/>
    <w:rsid w:val="00131346"/>
    <w:rsid w:val="001524CA"/>
    <w:rsid w:val="001673D8"/>
    <w:rsid w:val="00180AEF"/>
    <w:rsid w:val="001B71BE"/>
    <w:rsid w:val="001C1C12"/>
    <w:rsid w:val="001C252F"/>
    <w:rsid w:val="001F5168"/>
    <w:rsid w:val="00213F79"/>
    <w:rsid w:val="00214DA0"/>
    <w:rsid w:val="00214FA6"/>
    <w:rsid w:val="00226A72"/>
    <w:rsid w:val="0024234A"/>
    <w:rsid w:val="002532D2"/>
    <w:rsid w:val="002670BF"/>
    <w:rsid w:val="00267447"/>
    <w:rsid w:val="002900ED"/>
    <w:rsid w:val="00293122"/>
    <w:rsid w:val="00293686"/>
    <w:rsid w:val="002A6124"/>
    <w:rsid w:val="002A74B1"/>
    <w:rsid w:val="002C60DF"/>
    <w:rsid w:val="002F6A4C"/>
    <w:rsid w:val="00314F76"/>
    <w:rsid w:val="003525F3"/>
    <w:rsid w:val="003574E8"/>
    <w:rsid w:val="003668B1"/>
    <w:rsid w:val="00366EA1"/>
    <w:rsid w:val="00371C76"/>
    <w:rsid w:val="00372626"/>
    <w:rsid w:val="0037541D"/>
    <w:rsid w:val="003773D2"/>
    <w:rsid w:val="00390975"/>
    <w:rsid w:val="003A27BF"/>
    <w:rsid w:val="003C1DCB"/>
    <w:rsid w:val="003F55C1"/>
    <w:rsid w:val="00403A65"/>
    <w:rsid w:val="0040450D"/>
    <w:rsid w:val="0041466C"/>
    <w:rsid w:val="004148BB"/>
    <w:rsid w:val="0046172E"/>
    <w:rsid w:val="00465364"/>
    <w:rsid w:val="00474D78"/>
    <w:rsid w:val="004B6FAB"/>
    <w:rsid w:val="004C0C9B"/>
    <w:rsid w:val="004D28F9"/>
    <w:rsid w:val="004E6EF9"/>
    <w:rsid w:val="005058E5"/>
    <w:rsid w:val="00513005"/>
    <w:rsid w:val="005203C1"/>
    <w:rsid w:val="0052456C"/>
    <w:rsid w:val="005305E2"/>
    <w:rsid w:val="00532A0B"/>
    <w:rsid w:val="00546A27"/>
    <w:rsid w:val="00552C85"/>
    <w:rsid w:val="00570BFE"/>
    <w:rsid w:val="00571F16"/>
    <w:rsid w:val="00575223"/>
    <w:rsid w:val="00575DDB"/>
    <w:rsid w:val="00590326"/>
    <w:rsid w:val="005A3121"/>
    <w:rsid w:val="005A4932"/>
    <w:rsid w:val="005D28EC"/>
    <w:rsid w:val="005F25F2"/>
    <w:rsid w:val="005F3183"/>
    <w:rsid w:val="005F6C54"/>
    <w:rsid w:val="0060119B"/>
    <w:rsid w:val="00610A7E"/>
    <w:rsid w:val="00611AEE"/>
    <w:rsid w:val="00613E85"/>
    <w:rsid w:val="006142C6"/>
    <w:rsid w:val="00616A48"/>
    <w:rsid w:val="0062227F"/>
    <w:rsid w:val="00627516"/>
    <w:rsid w:val="0063688B"/>
    <w:rsid w:val="006372A8"/>
    <w:rsid w:val="00651C17"/>
    <w:rsid w:val="00652F1A"/>
    <w:rsid w:val="006806A1"/>
    <w:rsid w:val="006830B9"/>
    <w:rsid w:val="00685337"/>
    <w:rsid w:val="006957FF"/>
    <w:rsid w:val="0069757A"/>
    <w:rsid w:val="006A7827"/>
    <w:rsid w:val="006D5F61"/>
    <w:rsid w:val="006F064B"/>
    <w:rsid w:val="006F2808"/>
    <w:rsid w:val="006F5E0D"/>
    <w:rsid w:val="00722EAF"/>
    <w:rsid w:val="007675C7"/>
    <w:rsid w:val="0077542E"/>
    <w:rsid w:val="007A6B1D"/>
    <w:rsid w:val="007A7C02"/>
    <w:rsid w:val="007C343C"/>
    <w:rsid w:val="007D6C76"/>
    <w:rsid w:val="007F5804"/>
    <w:rsid w:val="00813821"/>
    <w:rsid w:val="00822C27"/>
    <w:rsid w:val="00831BDA"/>
    <w:rsid w:val="008320D7"/>
    <w:rsid w:val="008377F8"/>
    <w:rsid w:val="00844854"/>
    <w:rsid w:val="00872081"/>
    <w:rsid w:val="008768A9"/>
    <w:rsid w:val="0088204C"/>
    <w:rsid w:val="008A0B7D"/>
    <w:rsid w:val="008B72DE"/>
    <w:rsid w:val="008C2AE6"/>
    <w:rsid w:val="008D0ADE"/>
    <w:rsid w:val="008E478B"/>
    <w:rsid w:val="008E5355"/>
    <w:rsid w:val="008F0FD2"/>
    <w:rsid w:val="008F1D94"/>
    <w:rsid w:val="008F2747"/>
    <w:rsid w:val="009164EA"/>
    <w:rsid w:val="009172CC"/>
    <w:rsid w:val="0091730F"/>
    <w:rsid w:val="00941599"/>
    <w:rsid w:val="00961803"/>
    <w:rsid w:val="009B4B3A"/>
    <w:rsid w:val="009B79DD"/>
    <w:rsid w:val="00A00A26"/>
    <w:rsid w:val="00A04773"/>
    <w:rsid w:val="00A12B09"/>
    <w:rsid w:val="00A2383B"/>
    <w:rsid w:val="00A34DC3"/>
    <w:rsid w:val="00A433D0"/>
    <w:rsid w:val="00A47134"/>
    <w:rsid w:val="00A53B05"/>
    <w:rsid w:val="00A639C7"/>
    <w:rsid w:val="00A77B43"/>
    <w:rsid w:val="00AB23E8"/>
    <w:rsid w:val="00AB6263"/>
    <w:rsid w:val="00AC42E6"/>
    <w:rsid w:val="00AD7B79"/>
    <w:rsid w:val="00AE5255"/>
    <w:rsid w:val="00AF25AE"/>
    <w:rsid w:val="00B01EB7"/>
    <w:rsid w:val="00B44BF9"/>
    <w:rsid w:val="00B633AC"/>
    <w:rsid w:val="00B752DE"/>
    <w:rsid w:val="00B85CF1"/>
    <w:rsid w:val="00B8776E"/>
    <w:rsid w:val="00BA346B"/>
    <w:rsid w:val="00BB2D42"/>
    <w:rsid w:val="00BE549F"/>
    <w:rsid w:val="00C603CA"/>
    <w:rsid w:val="00C62677"/>
    <w:rsid w:val="00C71360"/>
    <w:rsid w:val="00C8548A"/>
    <w:rsid w:val="00C97AB6"/>
    <w:rsid w:val="00CB2C62"/>
    <w:rsid w:val="00CD1E99"/>
    <w:rsid w:val="00CE21AA"/>
    <w:rsid w:val="00D029F5"/>
    <w:rsid w:val="00D055A6"/>
    <w:rsid w:val="00D14D71"/>
    <w:rsid w:val="00D3405D"/>
    <w:rsid w:val="00D379CA"/>
    <w:rsid w:val="00D50F1E"/>
    <w:rsid w:val="00D73D70"/>
    <w:rsid w:val="00D814C3"/>
    <w:rsid w:val="00D834F6"/>
    <w:rsid w:val="00DA1A39"/>
    <w:rsid w:val="00DB020A"/>
    <w:rsid w:val="00DB4191"/>
    <w:rsid w:val="00DC2C99"/>
    <w:rsid w:val="00DE1ED1"/>
    <w:rsid w:val="00DE7C14"/>
    <w:rsid w:val="00DF3BCA"/>
    <w:rsid w:val="00E4585F"/>
    <w:rsid w:val="00E84159"/>
    <w:rsid w:val="00E95BA0"/>
    <w:rsid w:val="00EA3EE7"/>
    <w:rsid w:val="00EB5740"/>
    <w:rsid w:val="00EC5DC2"/>
    <w:rsid w:val="00EC687C"/>
    <w:rsid w:val="00F23D9E"/>
    <w:rsid w:val="00F35200"/>
    <w:rsid w:val="00F36EAB"/>
    <w:rsid w:val="00F524DA"/>
    <w:rsid w:val="00F75373"/>
    <w:rsid w:val="00F77D6F"/>
    <w:rsid w:val="00F80A9A"/>
    <w:rsid w:val="00F82ECC"/>
    <w:rsid w:val="00F83C1A"/>
    <w:rsid w:val="00F92AB4"/>
    <w:rsid w:val="00F9746F"/>
    <w:rsid w:val="00FA7A8F"/>
    <w:rsid w:val="00FC0A7A"/>
    <w:rsid w:val="00FC0F40"/>
    <w:rsid w:val="00FD1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pPr>
    <w:rPr>
      <w:rFonts w:ascii="Arial" w:eastAsia="Times New Roman" w:hAnsi="Arial" w:cs="Arial"/>
      <w:color w:val="000000"/>
    </w:rPr>
  </w:style>
  <w:style w:type="paragraph" w:styleId="1">
    <w:name w:val="heading 1"/>
    <w:basedOn w:val="a"/>
    <w:next w:val="a"/>
    <w:link w:val="10"/>
    <w:uiPriority w:val="99"/>
    <w:qFormat/>
    <w:rsid w:val="0024234A"/>
    <w:pPr>
      <w:widowControl/>
      <w:spacing w:before="120" w:after="120" w:line="276" w:lineRule="auto"/>
      <w:outlineLvl w:val="0"/>
    </w:pPr>
    <w:rPr>
      <w:rFonts w:ascii="XO Thames" w:eastAsia="Calibri" w:hAnsi="XO Thames" w:cs="XO Thames"/>
      <w:b/>
      <w:bCs/>
      <w:color w:val="auto"/>
    </w:rPr>
  </w:style>
  <w:style w:type="paragraph" w:styleId="2">
    <w:name w:val="heading 2"/>
    <w:basedOn w:val="a"/>
    <w:next w:val="a"/>
    <w:link w:val="20"/>
    <w:uiPriority w:val="99"/>
    <w:qFormat/>
    <w:rsid w:val="0024234A"/>
    <w:pPr>
      <w:widowControl/>
      <w:spacing w:before="120" w:after="120" w:line="276" w:lineRule="auto"/>
      <w:outlineLvl w:val="1"/>
    </w:pPr>
    <w:rPr>
      <w:rFonts w:ascii="XO Thames" w:eastAsia="Calibri" w:hAnsi="XO Thames" w:cs="XO Thames"/>
      <w:b/>
      <w:bCs/>
      <w:color w:val="00A0FF"/>
    </w:rPr>
  </w:style>
  <w:style w:type="paragraph" w:styleId="3">
    <w:name w:val="heading 3"/>
    <w:basedOn w:val="a"/>
    <w:next w:val="a"/>
    <w:link w:val="30"/>
    <w:uiPriority w:val="99"/>
    <w:qFormat/>
    <w:rsid w:val="0024234A"/>
    <w:pPr>
      <w:widowControl/>
      <w:spacing w:after="200" w:line="276" w:lineRule="auto"/>
      <w:outlineLvl w:val="2"/>
    </w:pPr>
    <w:rPr>
      <w:rFonts w:ascii="XO Thames" w:eastAsia="Calibri" w:hAnsi="XO Thames" w:cs="XO Thames"/>
      <w:b/>
      <w:bCs/>
      <w:i/>
      <w:iCs/>
    </w:rPr>
  </w:style>
  <w:style w:type="paragraph" w:styleId="4">
    <w:name w:val="heading 4"/>
    <w:basedOn w:val="a"/>
    <w:next w:val="a"/>
    <w:link w:val="40"/>
    <w:uiPriority w:val="99"/>
    <w:qFormat/>
    <w:rsid w:val="0024234A"/>
    <w:pPr>
      <w:widowControl/>
      <w:spacing w:before="120" w:after="120" w:line="276" w:lineRule="auto"/>
      <w:outlineLvl w:val="3"/>
    </w:pPr>
    <w:rPr>
      <w:rFonts w:ascii="XO Thames" w:eastAsia="Calibri" w:hAnsi="XO Thames" w:cs="XO Thames"/>
      <w:b/>
      <w:bCs/>
      <w:color w:val="595959"/>
    </w:rPr>
  </w:style>
  <w:style w:type="paragraph" w:styleId="5">
    <w:name w:val="heading 5"/>
    <w:basedOn w:val="a"/>
    <w:next w:val="a"/>
    <w:link w:val="50"/>
    <w:uiPriority w:val="99"/>
    <w:qFormat/>
    <w:rsid w:val="0024234A"/>
    <w:pPr>
      <w:widowControl/>
      <w:spacing w:before="120" w:after="120" w:line="276" w:lineRule="auto"/>
      <w:outlineLvl w:val="4"/>
    </w:pPr>
    <w:rPr>
      <w:rFonts w:ascii="XO Thames" w:eastAsia="Calibri" w:hAnsi="XO Thames" w:cs="XO Thames"/>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4234A"/>
    <w:rPr>
      <w:rFonts w:ascii="XO Thames" w:hAnsi="XO Thames" w:cs="XO Thames"/>
      <w:b/>
      <w:bCs/>
      <w:sz w:val="20"/>
      <w:szCs w:val="20"/>
    </w:rPr>
  </w:style>
  <w:style w:type="character" w:customStyle="1" w:styleId="20">
    <w:name w:val="Заголовок 2 Знак"/>
    <w:basedOn w:val="a0"/>
    <w:link w:val="2"/>
    <w:uiPriority w:val="99"/>
    <w:locked/>
    <w:rsid w:val="0024234A"/>
    <w:rPr>
      <w:rFonts w:ascii="XO Thames" w:hAnsi="XO Thames" w:cs="XO Thames"/>
      <w:b/>
      <w:bCs/>
      <w:color w:val="00A0FF"/>
      <w:sz w:val="20"/>
      <w:szCs w:val="20"/>
    </w:rPr>
  </w:style>
  <w:style w:type="character" w:customStyle="1" w:styleId="30">
    <w:name w:val="Заголовок 3 Знак"/>
    <w:basedOn w:val="a0"/>
    <w:link w:val="3"/>
    <w:uiPriority w:val="99"/>
    <w:locked/>
    <w:rsid w:val="0024234A"/>
    <w:rPr>
      <w:rFonts w:ascii="XO Thames" w:hAnsi="XO Thames" w:cs="XO Thames"/>
      <w:b/>
      <w:bCs/>
      <w:i/>
      <w:iCs/>
      <w:color w:val="000000"/>
      <w:sz w:val="20"/>
      <w:szCs w:val="20"/>
    </w:rPr>
  </w:style>
  <w:style w:type="character" w:customStyle="1" w:styleId="40">
    <w:name w:val="Заголовок 4 Знак"/>
    <w:basedOn w:val="a0"/>
    <w:link w:val="4"/>
    <w:uiPriority w:val="99"/>
    <w:locked/>
    <w:rsid w:val="0024234A"/>
    <w:rPr>
      <w:rFonts w:ascii="XO Thames" w:hAnsi="XO Thames" w:cs="XO Thames"/>
      <w:b/>
      <w:bCs/>
      <w:color w:val="595959"/>
      <w:sz w:val="20"/>
      <w:szCs w:val="20"/>
    </w:rPr>
  </w:style>
  <w:style w:type="character" w:customStyle="1" w:styleId="50">
    <w:name w:val="Заголовок 5 Знак"/>
    <w:basedOn w:val="a0"/>
    <w:link w:val="5"/>
    <w:uiPriority w:val="99"/>
    <w:locked/>
    <w:rsid w:val="0024234A"/>
    <w:rPr>
      <w:rFonts w:ascii="XO Thames" w:hAnsi="XO Thames" w:cs="XO Thames"/>
      <w:b/>
      <w:bCs/>
      <w:color w:val="000000"/>
      <w:sz w:val="20"/>
      <w:szCs w:val="20"/>
    </w:rPr>
  </w:style>
  <w:style w:type="character" w:customStyle="1" w:styleId="11">
    <w:name w:val="Обычный1"/>
    <w:uiPriority w:val="99"/>
    <w:rsid w:val="0024234A"/>
    <w:rPr>
      <w:rFonts w:ascii="Arial" w:hAnsi="Arial" w:cs="Arial"/>
      <w:sz w:val="20"/>
      <w:szCs w:val="20"/>
    </w:rPr>
  </w:style>
  <w:style w:type="paragraph" w:styleId="21">
    <w:name w:val="toc 2"/>
    <w:basedOn w:val="a"/>
    <w:next w:val="a"/>
    <w:link w:val="22"/>
    <w:autoRedefine/>
    <w:uiPriority w:val="99"/>
    <w:semiHidden/>
    <w:rsid w:val="0024234A"/>
    <w:pPr>
      <w:widowControl/>
      <w:spacing w:after="200" w:line="276" w:lineRule="auto"/>
      <w:ind w:left="200"/>
    </w:pPr>
    <w:rPr>
      <w:rFonts w:ascii="Calibri" w:eastAsia="Calibri" w:hAnsi="Calibri" w:cs="Times New Roman"/>
    </w:rPr>
  </w:style>
  <w:style w:type="character" w:customStyle="1" w:styleId="22">
    <w:name w:val="Оглавление 2 Знак"/>
    <w:link w:val="21"/>
    <w:uiPriority w:val="99"/>
    <w:locked/>
    <w:rsid w:val="0024234A"/>
    <w:rPr>
      <w:rFonts w:ascii="Calibri" w:hAnsi="Calibri" w:cs="Calibri"/>
      <w:color w:val="000000"/>
      <w:sz w:val="20"/>
      <w:szCs w:val="20"/>
      <w:lang w:eastAsia="ru-RU"/>
    </w:rPr>
  </w:style>
  <w:style w:type="paragraph" w:styleId="41">
    <w:name w:val="toc 4"/>
    <w:basedOn w:val="a"/>
    <w:next w:val="a"/>
    <w:link w:val="42"/>
    <w:autoRedefine/>
    <w:uiPriority w:val="99"/>
    <w:semiHidden/>
    <w:rsid w:val="0024234A"/>
    <w:pPr>
      <w:widowControl/>
      <w:spacing w:after="200" w:line="276" w:lineRule="auto"/>
      <w:ind w:left="600"/>
    </w:pPr>
    <w:rPr>
      <w:rFonts w:ascii="Calibri" w:eastAsia="Calibri" w:hAnsi="Calibri" w:cs="Times New Roman"/>
    </w:rPr>
  </w:style>
  <w:style w:type="character" w:customStyle="1" w:styleId="42">
    <w:name w:val="Оглавление 4 Знак"/>
    <w:link w:val="41"/>
    <w:uiPriority w:val="99"/>
    <w:locked/>
    <w:rsid w:val="0024234A"/>
    <w:rPr>
      <w:rFonts w:ascii="Calibri" w:hAnsi="Calibri" w:cs="Calibri"/>
      <w:color w:val="000000"/>
      <w:sz w:val="20"/>
      <w:szCs w:val="20"/>
      <w:lang w:eastAsia="ru-RU"/>
    </w:rPr>
  </w:style>
  <w:style w:type="paragraph" w:styleId="a3">
    <w:name w:val="footer"/>
    <w:basedOn w:val="a"/>
    <w:link w:val="a4"/>
    <w:uiPriority w:val="99"/>
    <w:rsid w:val="0024234A"/>
    <w:pPr>
      <w:tabs>
        <w:tab w:val="center" w:pos="4677"/>
        <w:tab w:val="right" w:pos="9355"/>
      </w:tabs>
    </w:pPr>
    <w:rPr>
      <w:rFonts w:eastAsia="Calibri"/>
      <w:color w:val="auto"/>
    </w:rPr>
  </w:style>
  <w:style w:type="character" w:customStyle="1" w:styleId="a4">
    <w:name w:val="Нижний колонтитул Знак"/>
    <w:basedOn w:val="a0"/>
    <w:link w:val="a3"/>
    <w:uiPriority w:val="99"/>
    <w:locked/>
    <w:rsid w:val="0024234A"/>
    <w:rPr>
      <w:rFonts w:ascii="Arial" w:hAnsi="Arial" w:cs="Arial"/>
      <w:sz w:val="20"/>
      <w:szCs w:val="20"/>
    </w:rPr>
  </w:style>
  <w:style w:type="paragraph" w:styleId="6">
    <w:name w:val="toc 6"/>
    <w:basedOn w:val="a"/>
    <w:next w:val="a"/>
    <w:link w:val="60"/>
    <w:autoRedefine/>
    <w:uiPriority w:val="99"/>
    <w:semiHidden/>
    <w:rsid w:val="0024234A"/>
    <w:pPr>
      <w:widowControl/>
      <w:spacing w:after="200" w:line="276" w:lineRule="auto"/>
      <w:ind w:left="1000"/>
    </w:pPr>
    <w:rPr>
      <w:rFonts w:ascii="Calibri" w:eastAsia="Calibri" w:hAnsi="Calibri" w:cs="Times New Roman"/>
    </w:rPr>
  </w:style>
  <w:style w:type="character" w:customStyle="1" w:styleId="60">
    <w:name w:val="Оглавление 6 Знак"/>
    <w:link w:val="6"/>
    <w:uiPriority w:val="99"/>
    <w:locked/>
    <w:rsid w:val="0024234A"/>
    <w:rPr>
      <w:rFonts w:ascii="Calibri" w:hAnsi="Calibri" w:cs="Calibri"/>
      <w:color w:val="000000"/>
      <w:sz w:val="20"/>
      <w:szCs w:val="20"/>
      <w:lang w:eastAsia="ru-RU"/>
    </w:rPr>
  </w:style>
  <w:style w:type="paragraph" w:styleId="7">
    <w:name w:val="toc 7"/>
    <w:basedOn w:val="a"/>
    <w:next w:val="a"/>
    <w:link w:val="70"/>
    <w:autoRedefine/>
    <w:uiPriority w:val="99"/>
    <w:semiHidden/>
    <w:rsid w:val="0024234A"/>
    <w:pPr>
      <w:widowControl/>
      <w:spacing w:after="200" w:line="276" w:lineRule="auto"/>
      <w:ind w:left="1200"/>
    </w:pPr>
    <w:rPr>
      <w:rFonts w:ascii="Calibri" w:eastAsia="Calibri" w:hAnsi="Calibri" w:cs="Times New Roman"/>
    </w:rPr>
  </w:style>
  <w:style w:type="character" w:customStyle="1" w:styleId="70">
    <w:name w:val="Оглавление 7 Знак"/>
    <w:link w:val="7"/>
    <w:uiPriority w:val="99"/>
    <w:locked/>
    <w:rsid w:val="0024234A"/>
    <w:rPr>
      <w:rFonts w:ascii="Calibri" w:hAnsi="Calibri" w:cs="Calibri"/>
      <w:color w:val="000000"/>
      <w:sz w:val="20"/>
      <w:szCs w:val="20"/>
      <w:lang w:eastAsia="ru-RU"/>
    </w:rPr>
  </w:style>
  <w:style w:type="paragraph" w:customStyle="1" w:styleId="ConsPlusNormal">
    <w:name w:val="ConsPlusNormal"/>
    <w:link w:val="ConsPlusNormal1"/>
    <w:uiPriority w:val="99"/>
    <w:rsid w:val="0024234A"/>
    <w:pPr>
      <w:widowControl w:val="0"/>
      <w:ind w:firstLine="720"/>
    </w:pPr>
    <w:rPr>
      <w:rFonts w:ascii="Times New Roman" w:hAnsi="Times New Roman"/>
      <w:sz w:val="22"/>
      <w:szCs w:val="22"/>
    </w:rPr>
  </w:style>
  <w:style w:type="character" w:customStyle="1" w:styleId="ConsPlusNormal1">
    <w:name w:val="ConsPlusNormal1"/>
    <w:link w:val="ConsPlusNormal"/>
    <w:uiPriority w:val="99"/>
    <w:locked/>
    <w:rsid w:val="0024234A"/>
    <w:rPr>
      <w:rFonts w:ascii="Times New Roman" w:hAnsi="Times New Roman"/>
      <w:sz w:val="22"/>
      <w:szCs w:val="22"/>
      <w:lang w:eastAsia="ru-RU" w:bidi="ar-SA"/>
    </w:rPr>
  </w:style>
  <w:style w:type="paragraph" w:customStyle="1" w:styleId="12">
    <w:name w:val="Основной шрифт абзаца1"/>
    <w:uiPriority w:val="99"/>
    <w:rsid w:val="0024234A"/>
    <w:pPr>
      <w:spacing w:after="200" w:line="276" w:lineRule="auto"/>
    </w:pPr>
    <w:rPr>
      <w:rFonts w:eastAsia="Times New Roman" w:cs="Calibri"/>
      <w:color w:val="000000"/>
    </w:rPr>
  </w:style>
  <w:style w:type="paragraph" w:styleId="31">
    <w:name w:val="toc 3"/>
    <w:basedOn w:val="a"/>
    <w:next w:val="a"/>
    <w:link w:val="32"/>
    <w:autoRedefine/>
    <w:uiPriority w:val="99"/>
    <w:semiHidden/>
    <w:rsid w:val="0024234A"/>
    <w:pPr>
      <w:widowControl/>
      <w:spacing w:after="200" w:line="276" w:lineRule="auto"/>
      <w:ind w:left="400"/>
    </w:pPr>
    <w:rPr>
      <w:rFonts w:ascii="Calibri" w:eastAsia="Calibri" w:hAnsi="Calibri" w:cs="Times New Roman"/>
    </w:rPr>
  </w:style>
  <w:style w:type="character" w:customStyle="1" w:styleId="32">
    <w:name w:val="Оглавление 3 Знак"/>
    <w:link w:val="31"/>
    <w:uiPriority w:val="99"/>
    <w:locked/>
    <w:rsid w:val="0024234A"/>
    <w:rPr>
      <w:rFonts w:ascii="Calibri" w:hAnsi="Calibri" w:cs="Calibri"/>
      <w:color w:val="000000"/>
      <w:sz w:val="20"/>
      <w:szCs w:val="20"/>
      <w:lang w:eastAsia="ru-RU"/>
    </w:rPr>
  </w:style>
  <w:style w:type="paragraph" w:customStyle="1" w:styleId="13">
    <w:name w:val="Знак сноски1"/>
    <w:basedOn w:val="12"/>
    <w:link w:val="a5"/>
    <w:uiPriority w:val="99"/>
    <w:rsid w:val="0024234A"/>
    <w:rPr>
      <w:rFonts w:eastAsia="Calibri"/>
      <w:color w:val="auto"/>
      <w:vertAlign w:val="superscript"/>
    </w:rPr>
  </w:style>
  <w:style w:type="character" w:styleId="a5">
    <w:name w:val="footnote reference"/>
    <w:basedOn w:val="a0"/>
    <w:link w:val="13"/>
    <w:uiPriority w:val="99"/>
    <w:semiHidden/>
    <w:locked/>
    <w:rsid w:val="0024234A"/>
    <w:rPr>
      <w:rFonts w:ascii="Calibri" w:hAnsi="Calibri" w:cs="Calibri"/>
      <w:sz w:val="20"/>
      <w:szCs w:val="20"/>
      <w:vertAlign w:val="superscript"/>
    </w:rPr>
  </w:style>
  <w:style w:type="paragraph" w:styleId="a6">
    <w:name w:val="Balloon Text"/>
    <w:basedOn w:val="a"/>
    <w:link w:val="a7"/>
    <w:uiPriority w:val="99"/>
    <w:semiHidden/>
    <w:rsid w:val="0024234A"/>
    <w:rPr>
      <w:rFonts w:ascii="Tahoma" w:eastAsia="Calibri" w:hAnsi="Tahoma" w:cs="Tahoma"/>
      <w:color w:val="auto"/>
    </w:rPr>
  </w:style>
  <w:style w:type="character" w:customStyle="1" w:styleId="a7">
    <w:name w:val="Текст выноски Знак"/>
    <w:basedOn w:val="a0"/>
    <w:link w:val="a6"/>
    <w:uiPriority w:val="99"/>
    <w:locked/>
    <w:rsid w:val="0024234A"/>
    <w:rPr>
      <w:rFonts w:ascii="Tahoma" w:hAnsi="Tahoma" w:cs="Tahoma"/>
      <w:sz w:val="20"/>
      <w:szCs w:val="20"/>
    </w:rPr>
  </w:style>
  <w:style w:type="paragraph" w:styleId="a8">
    <w:name w:val="List Paragraph"/>
    <w:basedOn w:val="a"/>
    <w:link w:val="a9"/>
    <w:uiPriority w:val="99"/>
    <w:qFormat/>
    <w:rsid w:val="0024234A"/>
    <w:pPr>
      <w:ind w:left="720"/>
    </w:pPr>
    <w:rPr>
      <w:rFonts w:eastAsia="Calibri" w:cs="Times New Roman"/>
      <w:color w:val="auto"/>
    </w:rPr>
  </w:style>
  <w:style w:type="character" w:customStyle="1" w:styleId="a9">
    <w:name w:val="Абзац списка Знак"/>
    <w:link w:val="a8"/>
    <w:uiPriority w:val="99"/>
    <w:locked/>
    <w:rsid w:val="0024234A"/>
    <w:rPr>
      <w:rFonts w:ascii="Arial" w:hAnsi="Arial" w:cs="Arial"/>
      <w:sz w:val="20"/>
      <w:szCs w:val="20"/>
    </w:rPr>
  </w:style>
  <w:style w:type="paragraph" w:customStyle="1" w:styleId="14">
    <w:name w:val="Гиперссылка1"/>
    <w:basedOn w:val="12"/>
    <w:link w:val="aa"/>
    <w:uiPriority w:val="99"/>
    <w:rsid w:val="0024234A"/>
    <w:rPr>
      <w:rFonts w:eastAsia="Calibri"/>
      <w:color w:val="0000FF"/>
      <w:u w:val="single"/>
    </w:rPr>
  </w:style>
  <w:style w:type="character" w:styleId="aa">
    <w:name w:val="Hyperlink"/>
    <w:basedOn w:val="a0"/>
    <w:link w:val="14"/>
    <w:uiPriority w:val="99"/>
    <w:locked/>
    <w:rsid w:val="0024234A"/>
    <w:rPr>
      <w:rFonts w:ascii="Calibri" w:hAnsi="Calibri" w:cs="Calibri"/>
      <w:color w:val="0000FF"/>
      <w:sz w:val="20"/>
      <w:szCs w:val="20"/>
      <w:u w:val="single"/>
    </w:rPr>
  </w:style>
  <w:style w:type="paragraph" w:customStyle="1" w:styleId="Footnote">
    <w:name w:val="Footnote"/>
    <w:basedOn w:val="a"/>
    <w:link w:val="Footnote1"/>
    <w:uiPriority w:val="99"/>
    <w:rsid w:val="0024234A"/>
    <w:rPr>
      <w:rFonts w:eastAsia="Calibri" w:cs="Times New Roman"/>
      <w:color w:val="auto"/>
    </w:rPr>
  </w:style>
  <w:style w:type="character" w:customStyle="1" w:styleId="Footnote1">
    <w:name w:val="Footnote1"/>
    <w:link w:val="Footnote"/>
    <w:uiPriority w:val="99"/>
    <w:locked/>
    <w:rsid w:val="0024234A"/>
    <w:rPr>
      <w:rFonts w:ascii="Arial" w:hAnsi="Arial" w:cs="Arial"/>
      <w:sz w:val="20"/>
      <w:szCs w:val="20"/>
    </w:rPr>
  </w:style>
  <w:style w:type="paragraph" w:styleId="15">
    <w:name w:val="toc 1"/>
    <w:basedOn w:val="a"/>
    <w:next w:val="a"/>
    <w:link w:val="16"/>
    <w:autoRedefine/>
    <w:uiPriority w:val="99"/>
    <w:semiHidden/>
    <w:rsid w:val="0024234A"/>
    <w:pPr>
      <w:widowControl/>
      <w:spacing w:after="200" w:line="276" w:lineRule="auto"/>
    </w:pPr>
    <w:rPr>
      <w:rFonts w:ascii="XO Thames" w:eastAsia="Calibri" w:hAnsi="XO Thames" w:cs="Times New Roman"/>
      <w:b/>
      <w:bCs/>
      <w:color w:val="auto"/>
    </w:rPr>
  </w:style>
  <w:style w:type="character" w:customStyle="1" w:styleId="16">
    <w:name w:val="Оглавление 1 Знак"/>
    <w:link w:val="15"/>
    <w:uiPriority w:val="99"/>
    <w:locked/>
    <w:rsid w:val="0024234A"/>
    <w:rPr>
      <w:rFonts w:ascii="XO Thames" w:hAnsi="XO Thames" w:cs="XO Thames"/>
      <w:b/>
      <w:bCs/>
      <w:sz w:val="20"/>
      <w:szCs w:val="20"/>
    </w:rPr>
  </w:style>
  <w:style w:type="paragraph" w:customStyle="1" w:styleId="HeaderandFooter">
    <w:name w:val="Header and Footer"/>
    <w:link w:val="HeaderandFooter1"/>
    <w:uiPriority w:val="99"/>
    <w:rsid w:val="0024234A"/>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24234A"/>
    <w:rPr>
      <w:rFonts w:ascii="XO Thames" w:hAnsi="XO Thames"/>
      <w:color w:val="000000"/>
      <w:sz w:val="22"/>
      <w:szCs w:val="22"/>
      <w:lang w:eastAsia="ru-RU" w:bidi="ar-SA"/>
    </w:rPr>
  </w:style>
  <w:style w:type="paragraph" w:styleId="9">
    <w:name w:val="toc 9"/>
    <w:basedOn w:val="a"/>
    <w:next w:val="a"/>
    <w:link w:val="90"/>
    <w:autoRedefine/>
    <w:uiPriority w:val="99"/>
    <w:semiHidden/>
    <w:rsid w:val="0024234A"/>
    <w:pPr>
      <w:widowControl/>
      <w:spacing w:after="200" w:line="276" w:lineRule="auto"/>
      <w:ind w:left="1600"/>
    </w:pPr>
    <w:rPr>
      <w:rFonts w:ascii="Calibri" w:eastAsia="Calibri" w:hAnsi="Calibri" w:cs="Times New Roman"/>
    </w:rPr>
  </w:style>
  <w:style w:type="character" w:customStyle="1" w:styleId="90">
    <w:name w:val="Оглавление 9 Знак"/>
    <w:link w:val="9"/>
    <w:uiPriority w:val="99"/>
    <w:locked/>
    <w:rsid w:val="0024234A"/>
    <w:rPr>
      <w:rFonts w:ascii="Calibri" w:hAnsi="Calibri" w:cs="Calibri"/>
      <w:color w:val="000000"/>
      <w:sz w:val="20"/>
      <w:szCs w:val="20"/>
      <w:lang w:eastAsia="ru-RU"/>
    </w:rPr>
  </w:style>
  <w:style w:type="paragraph" w:styleId="8">
    <w:name w:val="toc 8"/>
    <w:basedOn w:val="a"/>
    <w:next w:val="a"/>
    <w:link w:val="80"/>
    <w:autoRedefine/>
    <w:uiPriority w:val="99"/>
    <w:semiHidden/>
    <w:rsid w:val="0024234A"/>
    <w:pPr>
      <w:widowControl/>
      <w:spacing w:after="200" w:line="276" w:lineRule="auto"/>
      <w:ind w:left="1400"/>
    </w:pPr>
    <w:rPr>
      <w:rFonts w:ascii="Calibri" w:eastAsia="Calibri" w:hAnsi="Calibri" w:cs="Times New Roman"/>
    </w:rPr>
  </w:style>
  <w:style w:type="character" w:customStyle="1" w:styleId="80">
    <w:name w:val="Оглавление 8 Знак"/>
    <w:link w:val="8"/>
    <w:uiPriority w:val="99"/>
    <w:locked/>
    <w:rsid w:val="0024234A"/>
    <w:rPr>
      <w:rFonts w:ascii="Calibri" w:hAnsi="Calibri" w:cs="Calibri"/>
      <w:color w:val="000000"/>
      <w:sz w:val="20"/>
      <w:szCs w:val="20"/>
      <w:lang w:eastAsia="ru-RU"/>
    </w:rPr>
  </w:style>
  <w:style w:type="paragraph" w:customStyle="1" w:styleId="ConsPlusNonformat">
    <w:name w:val="ConsPlusNonformat"/>
    <w:link w:val="ConsPlusNonformat1"/>
    <w:uiPriority w:val="99"/>
    <w:rsid w:val="0024234A"/>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24234A"/>
    <w:rPr>
      <w:rFonts w:ascii="Courier New" w:hAnsi="Courier New"/>
      <w:color w:val="000000"/>
      <w:sz w:val="22"/>
      <w:szCs w:val="22"/>
      <w:lang w:eastAsia="ru-RU" w:bidi="ar-SA"/>
    </w:rPr>
  </w:style>
  <w:style w:type="paragraph" w:styleId="33">
    <w:name w:val="Body Text Indent 3"/>
    <w:basedOn w:val="a"/>
    <w:link w:val="34"/>
    <w:uiPriority w:val="99"/>
    <w:rsid w:val="0024234A"/>
    <w:pPr>
      <w:widowControl/>
      <w:ind w:left="1418" w:hanging="1418"/>
      <w:jc w:val="both"/>
    </w:pPr>
    <w:rPr>
      <w:rFonts w:eastAsia="Calibri"/>
      <w:color w:val="auto"/>
    </w:rPr>
  </w:style>
  <w:style w:type="character" w:customStyle="1" w:styleId="34">
    <w:name w:val="Основной текст с отступом 3 Знак"/>
    <w:basedOn w:val="a0"/>
    <w:link w:val="33"/>
    <w:uiPriority w:val="99"/>
    <w:locked/>
    <w:rsid w:val="0024234A"/>
    <w:rPr>
      <w:rFonts w:ascii="Times New Roman" w:hAnsi="Times New Roman" w:cs="Times New Roman"/>
      <w:sz w:val="20"/>
      <w:szCs w:val="20"/>
    </w:rPr>
  </w:style>
  <w:style w:type="paragraph" w:styleId="51">
    <w:name w:val="toc 5"/>
    <w:basedOn w:val="a"/>
    <w:next w:val="a"/>
    <w:link w:val="52"/>
    <w:autoRedefine/>
    <w:uiPriority w:val="99"/>
    <w:semiHidden/>
    <w:rsid w:val="0024234A"/>
    <w:pPr>
      <w:widowControl/>
      <w:spacing w:after="200" w:line="276" w:lineRule="auto"/>
      <w:ind w:left="800"/>
    </w:pPr>
    <w:rPr>
      <w:rFonts w:ascii="Calibri" w:eastAsia="Calibri" w:hAnsi="Calibri" w:cs="Times New Roman"/>
    </w:rPr>
  </w:style>
  <w:style w:type="character" w:customStyle="1" w:styleId="52">
    <w:name w:val="Оглавление 5 Знак"/>
    <w:link w:val="51"/>
    <w:uiPriority w:val="99"/>
    <w:locked/>
    <w:rsid w:val="0024234A"/>
    <w:rPr>
      <w:rFonts w:ascii="Calibri" w:hAnsi="Calibri" w:cs="Calibri"/>
      <w:color w:val="000000"/>
      <w:sz w:val="20"/>
      <w:szCs w:val="20"/>
      <w:lang w:eastAsia="ru-RU"/>
    </w:rPr>
  </w:style>
  <w:style w:type="paragraph" w:customStyle="1" w:styleId="ConsPlusCell">
    <w:name w:val="ConsPlusCell"/>
    <w:link w:val="ConsPlusCell1"/>
    <w:uiPriority w:val="99"/>
    <w:rsid w:val="0024234A"/>
    <w:pPr>
      <w:spacing w:after="200" w:line="276" w:lineRule="auto"/>
    </w:pPr>
    <w:rPr>
      <w:rFonts w:ascii="Courier New" w:hAnsi="Courier New"/>
      <w:color w:val="000000"/>
      <w:sz w:val="22"/>
      <w:szCs w:val="22"/>
    </w:rPr>
  </w:style>
  <w:style w:type="character" w:customStyle="1" w:styleId="ConsPlusCell1">
    <w:name w:val="ConsPlusCell1"/>
    <w:link w:val="ConsPlusCell"/>
    <w:uiPriority w:val="99"/>
    <w:locked/>
    <w:rsid w:val="0024234A"/>
    <w:rPr>
      <w:rFonts w:ascii="Courier New" w:hAnsi="Courier New"/>
      <w:color w:val="000000"/>
      <w:sz w:val="22"/>
      <w:szCs w:val="22"/>
      <w:lang w:eastAsia="ru-RU" w:bidi="ar-SA"/>
    </w:rPr>
  </w:style>
  <w:style w:type="paragraph" w:styleId="ab">
    <w:name w:val="header"/>
    <w:basedOn w:val="a"/>
    <w:link w:val="ac"/>
    <w:uiPriority w:val="99"/>
    <w:rsid w:val="0024234A"/>
    <w:pPr>
      <w:tabs>
        <w:tab w:val="center" w:pos="4677"/>
        <w:tab w:val="right" w:pos="9355"/>
      </w:tabs>
    </w:pPr>
    <w:rPr>
      <w:rFonts w:eastAsia="Calibri"/>
      <w:color w:val="auto"/>
    </w:rPr>
  </w:style>
  <w:style w:type="character" w:customStyle="1" w:styleId="ac">
    <w:name w:val="Верхний колонтитул Знак"/>
    <w:basedOn w:val="a0"/>
    <w:link w:val="ab"/>
    <w:uiPriority w:val="99"/>
    <w:locked/>
    <w:rsid w:val="0024234A"/>
    <w:rPr>
      <w:rFonts w:ascii="Arial" w:hAnsi="Arial" w:cs="Arial"/>
      <w:sz w:val="20"/>
      <w:szCs w:val="20"/>
    </w:rPr>
  </w:style>
  <w:style w:type="paragraph" w:styleId="ad">
    <w:name w:val="Subtitle"/>
    <w:basedOn w:val="a"/>
    <w:next w:val="a"/>
    <w:link w:val="ae"/>
    <w:uiPriority w:val="99"/>
    <w:qFormat/>
    <w:rsid w:val="0024234A"/>
    <w:pPr>
      <w:widowControl/>
      <w:spacing w:after="200" w:line="276" w:lineRule="auto"/>
    </w:pPr>
    <w:rPr>
      <w:rFonts w:ascii="XO Thames" w:eastAsia="Calibri" w:hAnsi="XO Thames" w:cs="XO Thames"/>
      <w:i/>
      <w:iCs/>
      <w:color w:val="616161"/>
    </w:rPr>
  </w:style>
  <w:style w:type="character" w:customStyle="1" w:styleId="ae">
    <w:name w:val="Подзаголовок Знак"/>
    <w:basedOn w:val="a0"/>
    <w:link w:val="ad"/>
    <w:uiPriority w:val="99"/>
    <w:locked/>
    <w:rsid w:val="0024234A"/>
    <w:rPr>
      <w:rFonts w:ascii="XO Thames" w:hAnsi="XO Thames" w:cs="XO Thames"/>
      <w:i/>
      <w:iCs/>
      <w:color w:val="616161"/>
      <w:sz w:val="20"/>
      <w:szCs w:val="20"/>
    </w:rPr>
  </w:style>
  <w:style w:type="paragraph" w:customStyle="1" w:styleId="toc10">
    <w:name w:val="toc 10"/>
    <w:next w:val="a"/>
    <w:link w:val="toc101"/>
    <w:uiPriority w:val="99"/>
    <w:rsid w:val="0024234A"/>
    <w:pPr>
      <w:ind w:left="1800"/>
    </w:pPr>
    <w:rPr>
      <w:color w:val="000000"/>
      <w:sz w:val="22"/>
      <w:szCs w:val="22"/>
    </w:rPr>
  </w:style>
  <w:style w:type="character" w:customStyle="1" w:styleId="toc101">
    <w:name w:val="toc 101"/>
    <w:link w:val="toc10"/>
    <w:uiPriority w:val="99"/>
    <w:locked/>
    <w:rsid w:val="0024234A"/>
    <w:rPr>
      <w:color w:val="000000"/>
      <w:sz w:val="22"/>
      <w:szCs w:val="22"/>
      <w:lang w:eastAsia="ru-RU" w:bidi="ar-SA"/>
    </w:rPr>
  </w:style>
  <w:style w:type="paragraph" w:styleId="af">
    <w:name w:val="Title"/>
    <w:basedOn w:val="a"/>
    <w:next w:val="a"/>
    <w:link w:val="af0"/>
    <w:uiPriority w:val="99"/>
    <w:qFormat/>
    <w:rsid w:val="0024234A"/>
    <w:pPr>
      <w:widowControl/>
      <w:spacing w:after="200" w:line="276" w:lineRule="auto"/>
    </w:pPr>
    <w:rPr>
      <w:rFonts w:ascii="XO Thames" w:eastAsia="Calibri" w:hAnsi="XO Thames" w:cs="XO Thames"/>
      <w:b/>
      <w:bCs/>
      <w:color w:val="auto"/>
    </w:rPr>
  </w:style>
  <w:style w:type="character" w:customStyle="1" w:styleId="af0">
    <w:name w:val="Название Знак"/>
    <w:basedOn w:val="a0"/>
    <w:link w:val="af"/>
    <w:uiPriority w:val="99"/>
    <w:locked/>
    <w:rsid w:val="0024234A"/>
    <w:rPr>
      <w:rFonts w:ascii="XO Thames" w:hAnsi="XO Thames" w:cs="XO Thames"/>
      <w:b/>
      <w:bCs/>
      <w:sz w:val="20"/>
      <w:szCs w:val="20"/>
    </w:rPr>
  </w:style>
  <w:style w:type="paragraph" w:customStyle="1" w:styleId="ConsPlusTitle">
    <w:name w:val="ConsPlusTitle"/>
    <w:link w:val="ConsPlusTitle1"/>
    <w:uiPriority w:val="99"/>
    <w:rsid w:val="0024234A"/>
    <w:pPr>
      <w:widowControl w:val="0"/>
    </w:pPr>
    <w:rPr>
      <w:rFonts w:ascii="Times New Roman" w:hAnsi="Times New Roman"/>
      <w:b/>
      <w:bCs/>
      <w:sz w:val="22"/>
      <w:szCs w:val="22"/>
    </w:rPr>
  </w:style>
  <w:style w:type="character" w:customStyle="1" w:styleId="ConsPlusTitle1">
    <w:name w:val="ConsPlusTitle1"/>
    <w:link w:val="ConsPlusTitle"/>
    <w:uiPriority w:val="99"/>
    <w:locked/>
    <w:rsid w:val="0024234A"/>
    <w:rPr>
      <w:rFonts w:ascii="Times New Roman" w:hAnsi="Times New Roman"/>
      <w:b/>
      <w:bCs/>
      <w:sz w:val="22"/>
      <w:szCs w:val="22"/>
      <w:lang w:eastAsia="ru-RU" w:bidi="ar-SA"/>
    </w:rPr>
  </w:style>
  <w:style w:type="paragraph" w:styleId="af1">
    <w:name w:val="footnote text"/>
    <w:basedOn w:val="a"/>
    <w:link w:val="af2"/>
    <w:uiPriority w:val="99"/>
    <w:semiHidden/>
    <w:rsid w:val="0024234A"/>
    <w:pPr>
      <w:widowControl/>
      <w:suppressAutoHyphens/>
    </w:pPr>
    <w:rPr>
      <w:rFonts w:eastAsia="Calibri"/>
      <w:color w:val="auto"/>
      <w:lang w:eastAsia="ar-SA"/>
    </w:rPr>
  </w:style>
  <w:style w:type="character" w:customStyle="1" w:styleId="af2">
    <w:name w:val="Текст сноски Знак"/>
    <w:basedOn w:val="a0"/>
    <w:link w:val="af1"/>
    <w:uiPriority w:val="99"/>
    <w:semiHidden/>
    <w:locked/>
    <w:rsid w:val="0024234A"/>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24234A"/>
    <w:rPr>
      <w:rFonts w:cs="Times New Roman"/>
      <w:color w:val="auto"/>
      <w:shd w:val="clear" w:color="auto" w:fill="auto"/>
    </w:rPr>
  </w:style>
  <w:style w:type="character" w:styleId="af3">
    <w:name w:val="annotation reference"/>
    <w:basedOn w:val="a0"/>
    <w:uiPriority w:val="99"/>
    <w:semiHidden/>
    <w:rsid w:val="0024234A"/>
    <w:rPr>
      <w:rFonts w:cs="Times New Roman"/>
      <w:sz w:val="16"/>
      <w:szCs w:val="16"/>
    </w:rPr>
  </w:style>
  <w:style w:type="paragraph" w:styleId="af4">
    <w:name w:val="annotation text"/>
    <w:basedOn w:val="a"/>
    <w:link w:val="af5"/>
    <w:uiPriority w:val="99"/>
    <w:semiHidden/>
    <w:rsid w:val="0024234A"/>
    <w:rPr>
      <w:rFonts w:eastAsia="Calibri"/>
      <w:color w:val="auto"/>
    </w:rPr>
  </w:style>
  <w:style w:type="character" w:customStyle="1" w:styleId="af5">
    <w:name w:val="Текст примечания Знак"/>
    <w:basedOn w:val="a0"/>
    <w:link w:val="af4"/>
    <w:uiPriority w:val="99"/>
    <w:semiHidden/>
    <w:locked/>
    <w:rsid w:val="0024234A"/>
    <w:rPr>
      <w:rFonts w:ascii="Arial" w:hAnsi="Arial" w:cs="Arial"/>
      <w:sz w:val="20"/>
      <w:szCs w:val="20"/>
    </w:rPr>
  </w:style>
  <w:style w:type="paragraph" w:styleId="af6">
    <w:name w:val="annotation subject"/>
    <w:basedOn w:val="af4"/>
    <w:next w:val="af4"/>
    <w:link w:val="af7"/>
    <w:uiPriority w:val="99"/>
    <w:semiHidden/>
    <w:rsid w:val="0024234A"/>
    <w:rPr>
      <w:b/>
      <w:bCs/>
    </w:rPr>
  </w:style>
  <w:style w:type="character" w:customStyle="1" w:styleId="af7">
    <w:name w:val="Тема примечания Знак"/>
    <w:basedOn w:val="af5"/>
    <w:link w:val="af6"/>
    <w:uiPriority w:val="99"/>
    <w:semiHidden/>
    <w:locked/>
    <w:rsid w:val="0024234A"/>
    <w:rPr>
      <w:rFonts w:ascii="Arial" w:hAnsi="Arial" w:cs="Arial"/>
      <w:b/>
      <w:bCs/>
      <w:sz w:val="20"/>
      <w:szCs w:val="20"/>
    </w:rPr>
  </w:style>
  <w:style w:type="paragraph" w:styleId="HTML">
    <w:name w:val="HTML Preformatted"/>
    <w:basedOn w:val="a"/>
    <w:link w:val="HTML0"/>
    <w:uiPriority w:val="99"/>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auto"/>
    </w:rPr>
  </w:style>
  <w:style w:type="character" w:customStyle="1" w:styleId="HTML0">
    <w:name w:val="Стандартный HTML Знак"/>
    <w:basedOn w:val="a0"/>
    <w:link w:val="HTML"/>
    <w:uiPriority w:val="99"/>
    <w:locked/>
    <w:rsid w:val="0024234A"/>
    <w:rPr>
      <w:rFonts w:ascii="Courier New" w:hAnsi="Courier New" w:cs="Courier New"/>
      <w:sz w:val="20"/>
      <w:szCs w:val="20"/>
      <w:lang w:eastAsia="ru-RU"/>
    </w:rPr>
  </w:style>
  <w:style w:type="paragraph" w:styleId="af8">
    <w:name w:val="endnote text"/>
    <w:basedOn w:val="a"/>
    <w:link w:val="af9"/>
    <w:uiPriority w:val="99"/>
    <w:semiHidden/>
    <w:rsid w:val="0024234A"/>
    <w:pPr>
      <w:widowControl/>
    </w:pPr>
    <w:rPr>
      <w:rFonts w:eastAsia="Calibri"/>
      <w:color w:val="auto"/>
    </w:rPr>
  </w:style>
  <w:style w:type="character" w:customStyle="1" w:styleId="af9">
    <w:name w:val="Текст концевой сноски Знак"/>
    <w:basedOn w:val="a0"/>
    <w:link w:val="af8"/>
    <w:uiPriority w:val="99"/>
    <w:semiHidden/>
    <w:locked/>
    <w:rsid w:val="0024234A"/>
    <w:rPr>
      <w:rFonts w:ascii="Times New Roman" w:hAnsi="Times New Roman" w:cs="Times New Roman"/>
      <w:sz w:val="20"/>
      <w:szCs w:val="20"/>
      <w:lang w:eastAsia="ru-RU"/>
    </w:rPr>
  </w:style>
  <w:style w:type="character" w:styleId="afa">
    <w:name w:val="endnote reference"/>
    <w:basedOn w:val="a0"/>
    <w:uiPriority w:val="99"/>
    <w:semiHidden/>
    <w:rsid w:val="00EA3EE7"/>
    <w:rPr>
      <w:rFonts w:cs="Times New Roman"/>
      <w:vertAlign w:val="superscript"/>
    </w:rPr>
  </w:style>
  <w:style w:type="paragraph" w:customStyle="1" w:styleId="dt-p">
    <w:name w:val="dt-p"/>
    <w:basedOn w:val="a"/>
    <w:rsid w:val="00B85CF1"/>
    <w:pPr>
      <w:widowControl/>
      <w:spacing w:before="100" w:beforeAutospacing="1" w:after="100" w:afterAutospacing="1"/>
    </w:pPr>
    <w:rPr>
      <w:rFonts w:ascii="Times New Roman" w:hAnsi="Times New Roman" w:cs="Times New Roman"/>
      <w:color w:val="auto"/>
      <w:sz w:val="24"/>
      <w:szCs w:val="24"/>
    </w:rPr>
  </w:style>
  <w:style w:type="character" w:customStyle="1" w:styleId="dt-r">
    <w:name w:val="dt-r"/>
    <w:basedOn w:val="a0"/>
    <w:rsid w:val="00B85C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pPr>
    <w:rPr>
      <w:rFonts w:ascii="Arial" w:eastAsia="Times New Roman" w:hAnsi="Arial" w:cs="Arial"/>
      <w:color w:val="000000"/>
    </w:rPr>
  </w:style>
  <w:style w:type="paragraph" w:styleId="1">
    <w:name w:val="heading 1"/>
    <w:basedOn w:val="a"/>
    <w:next w:val="a"/>
    <w:link w:val="10"/>
    <w:uiPriority w:val="99"/>
    <w:qFormat/>
    <w:rsid w:val="0024234A"/>
    <w:pPr>
      <w:widowControl/>
      <w:spacing w:before="120" w:after="120" w:line="276" w:lineRule="auto"/>
      <w:outlineLvl w:val="0"/>
    </w:pPr>
    <w:rPr>
      <w:rFonts w:ascii="XO Thames" w:eastAsia="Calibri" w:hAnsi="XO Thames" w:cs="XO Thames"/>
      <w:b/>
      <w:bCs/>
      <w:color w:val="auto"/>
    </w:rPr>
  </w:style>
  <w:style w:type="paragraph" w:styleId="2">
    <w:name w:val="heading 2"/>
    <w:basedOn w:val="a"/>
    <w:next w:val="a"/>
    <w:link w:val="20"/>
    <w:uiPriority w:val="99"/>
    <w:qFormat/>
    <w:rsid w:val="0024234A"/>
    <w:pPr>
      <w:widowControl/>
      <w:spacing w:before="120" w:after="120" w:line="276" w:lineRule="auto"/>
      <w:outlineLvl w:val="1"/>
    </w:pPr>
    <w:rPr>
      <w:rFonts w:ascii="XO Thames" w:eastAsia="Calibri" w:hAnsi="XO Thames" w:cs="XO Thames"/>
      <w:b/>
      <w:bCs/>
      <w:color w:val="00A0FF"/>
    </w:rPr>
  </w:style>
  <w:style w:type="paragraph" w:styleId="3">
    <w:name w:val="heading 3"/>
    <w:basedOn w:val="a"/>
    <w:next w:val="a"/>
    <w:link w:val="30"/>
    <w:uiPriority w:val="99"/>
    <w:qFormat/>
    <w:rsid w:val="0024234A"/>
    <w:pPr>
      <w:widowControl/>
      <w:spacing w:after="200" w:line="276" w:lineRule="auto"/>
      <w:outlineLvl w:val="2"/>
    </w:pPr>
    <w:rPr>
      <w:rFonts w:ascii="XO Thames" w:eastAsia="Calibri" w:hAnsi="XO Thames" w:cs="XO Thames"/>
      <w:b/>
      <w:bCs/>
      <w:i/>
      <w:iCs/>
    </w:rPr>
  </w:style>
  <w:style w:type="paragraph" w:styleId="4">
    <w:name w:val="heading 4"/>
    <w:basedOn w:val="a"/>
    <w:next w:val="a"/>
    <w:link w:val="40"/>
    <w:uiPriority w:val="99"/>
    <w:qFormat/>
    <w:rsid w:val="0024234A"/>
    <w:pPr>
      <w:widowControl/>
      <w:spacing w:before="120" w:after="120" w:line="276" w:lineRule="auto"/>
      <w:outlineLvl w:val="3"/>
    </w:pPr>
    <w:rPr>
      <w:rFonts w:ascii="XO Thames" w:eastAsia="Calibri" w:hAnsi="XO Thames" w:cs="XO Thames"/>
      <w:b/>
      <w:bCs/>
      <w:color w:val="595959"/>
    </w:rPr>
  </w:style>
  <w:style w:type="paragraph" w:styleId="5">
    <w:name w:val="heading 5"/>
    <w:basedOn w:val="a"/>
    <w:next w:val="a"/>
    <w:link w:val="50"/>
    <w:uiPriority w:val="99"/>
    <w:qFormat/>
    <w:rsid w:val="0024234A"/>
    <w:pPr>
      <w:widowControl/>
      <w:spacing w:before="120" w:after="120" w:line="276" w:lineRule="auto"/>
      <w:outlineLvl w:val="4"/>
    </w:pPr>
    <w:rPr>
      <w:rFonts w:ascii="XO Thames" w:eastAsia="Calibri" w:hAnsi="XO Thames" w:cs="XO Thames"/>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4234A"/>
    <w:rPr>
      <w:rFonts w:ascii="XO Thames" w:hAnsi="XO Thames" w:cs="XO Thames"/>
      <w:b/>
      <w:bCs/>
      <w:sz w:val="20"/>
      <w:szCs w:val="20"/>
    </w:rPr>
  </w:style>
  <w:style w:type="character" w:customStyle="1" w:styleId="20">
    <w:name w:val="Заголовок 2 Знак"/>
    <w:basedOn w:val="a0"/>
    <w:link w:val="2"/>
    <w:uiPriority w:val="99"/>
    <w:locked/>
    <w:rsid w:val="0024234A"/>
    <w:rPr>
      <w:rFonts w:ascii="XO Thames" w:hAnsi="XO Thames" w:cs="XO Thames"/>
      <w:b/>
      <w:bCs/>
      <w:color w:val="00A0FF"/>
      <w:sz w:val="20"/>
      <w:szCs w:val="20"/>
    </w:rPr>
  </w:style>
  <w:style w:type="character" w:customStyle="1" w:styleId="30">
    <w:name w:val="Заголовок 3 Знак"/>
    <w:basedOn w:val="a0"/>
    <w:link w:val="3"/>
    <w:uiPriority w:val="99"/>
    <w:locked/>
    <w:rsid w:val="0024234A"/>
    <w:rPr>
      <w:rFonts w:ascii="XO Thames" w:hAnsi="XO Thames" w:cs="XO Thames"/>
      <w:b/>
      <w:bCs/>
      <w:i/>
      <w:iCs/>
      <w:color w:val="000000"/>
      <w:sz w:val="20"/>
      <w:szCs w:val="20"/>
    </w:rPr>
  </w:style>
  <w:style w:type="character" w:customStyle="1" w:styleId="40">
    <w:name w:val="Заголовок 4 Знак"/>
    <w:basedOn w:val="a0"/>
    <w:link w:val="4"/>
    <w:uiPriority w:val="99"/>
    <w:locked/>
    <w:rsid w:val="0024234A"/>
    <w:rPr>
      <w:rFonts w:ascii="XO Thames" w:hAnsi="XO Thames" w:cs="XO Thames"/>
      <w:b/>
      <w:bCs/>
      <w:color w:val="595959"/>
      <w:sz w:val="20"/>
      <w:szCs w:val="20"/>
    </w:rPr>
  </w:style>
  <w:style w:type="character" w:customStyle="1" w:styleId="50">
    <w:name w:val="Заголовок 5 Знак"/>
    <w:basedOn w:val="a0"/>
    <w:link w:val="5"/>
    <w:uiPriority w:val="99"/>
    <w:locked/>
    <w:rsid w:val="0024234A"/>
    <w:rPr>
      <w:rFonts w:ascii="XO Thames" w:hAnsi="XO Thames" w:cs="XO Thames"/>
      <w:b/>
      <w:bCs/>
      <w:color w:val="000000"/>
      <w:sz w:val="20"/>
      <w:szCs w:val="20"/>
    </w:rPr>
  </w:style>
  <w:style w:type="character" w:customStyle="1" w:styleId="11">
    <w:name w:val="Обычный1"/>
    <w:uiPriority w:val="99"/>
    <w:rsid w:val="0024234A"/>
    <w:rPr>
      <w:rFonts w:ascii="Arial" w:hAnsi="Arial" w:cs="Arial"/>
      <w:sz w:val="20"/>
      <w:szCs w:val="20"/>
    </w:rPr>
  </w:style>
  <w:style w:type="paragraph" w:styleId="21">
    <w:name w:val="toc 2"/>
    <w:basedOn w:val="a"/>
    <w:next w:val="a"/>
    <w:link w:val="22"/>
    <w:autoRedefine/>
    <w:uiPriority w:val="99"/>
    <w:semiHidden/>
    <w:rsid w:val="0024234A"/>
    <w:pPr>
      <w:widowControl/>
      <w:spacing w:after="200" w:line="276" w:lineRule="auto"/>
      <w:ind w:left="200"/>
    </w:pPr>
    <w:rPr>
      <w:rFonts w:ascii="Calibri" w:eastAsia="Calibri" w:hAnsi="Calibri" w:cs="Times New Roman"/>
    </w:rPr>
  </w:style>
  <w:style w:type="character" w:customStyle="1" w:styleId="22">
    <w:name w:val="Оглавление 2 Знак"/>
    <w:link w:val="21"/>
    <w:uiPriority w:val="99"/>
    <w:locked/>
    <w:rsid w:val="0024234A"/>
    <w:rPr>
      <w:rFonts w:ascii="Calibri" w:hAnsi="Calibri" w:cs="Calibri"/>
      <w:color w:val="000000"/>
      <w:sz w:val="20"/>
      <w:szCs w:val="20"/>
      <w:lang w:eastAsia="ru-RU"/>
    </w:rPr>
  </w:style>
  <w:style w:type="paragraph" w:styleId="41">
    <w:name w:val="toc 4"/>
    <w:basedOn w:val="a"/>
    <w:next w:val="a"/>
    <w:link w:val="42"/>
    <w:autoRedefine/>
    <w:uiPriority w:val="99"/>
    <w:semiHidden/>
    <w:rsid w:val="0024234A"/>
    <w:pPr>
      <w:widowControl/>
      <w:spacing w:after="200" w:line="276" w:lineRule="auto"/>
      <w:ind w:left="600"/>
    </w:pPr>
    <w:rPr>
      <w:rFonts w:ascii="Calibri" w:eastAsia="Calibri" w:hAnsi="Calibri" w:cs="Times New Roman"/>
    </w:rPr>
  </w:style>
  <w:style w:type="character" w:customStyle="1" w:styleId="42">
    <w:name w:val="Оглавление 4 Знак"/>
    <w:link w:val="41"/>
    <w:uiPriority w:val="99"/>
    <w:locked/>
    <w:rsid w:val="0024234A"/>
    <w:rPr>
      <w:rFonts w:ascii="Calibri" w:hAnsi="Calibri" w:cs="Calibri"/>
      <w:color w:val="000000"/>
      <w:sz w:val="20"/>
      <w:szCs w:val="20"/>
      <w:lang w:eastAsia="ru-RU"/>
    </w:rPr>
  </w:style>
  <w:style w:type="paragraph" w:styleId="a3">
    <w:name w:val="footer"/>
    <w:basedOn w:val="a"/>
    <w:link w:val="a4"/>
    <w:uiPriority w:val="99"/>
    <w:rsid w:val="0024234A"/>
    <w:pPr>
      <w:tabs>
        <w:tab w:val="center" w:pos="4677"/>
        <w:tab w:val="right" w:pos="9355"/>
      </w:tabs>
    </w:pPr>
    <w:rPr>
      <w:rFonts w:eastAsia="Calibri"/>
      <w:color w:val="auto"/>
    </w:rPr>
  </w:style>
  <w:style w:type="character" w:customStyle="1" w:styleId="a4">
    <w:name w:val="Нижний колонтитул Знак"/>
    <w:basedOn w:val="a0"/>
    <w:link w:val="a3"/>
    <w:uiPriority w:val="99"/>
    <w:locked/>
    <w:rsid w:val="0024234A"/>
    <w:rPr>
      <w:rFonts w:ascii="Arial" w:hAnsi="Arial" w:cs="Arial"/>
      <w:sz w:val="20"/>
      <w:szCs w:val="20"/>
    </w:rPr>
  </w:style>
  <w:style w:type="paragraph" w:styleId="6">
    <w:name w:val="toc 6"/>
    <w:basedOn w:val="a"/>
    <w:next w:val="a"/>
    <w:link w:val="60"/>
    <w:autoRedefine/>
    <w:uiPriority w:val="99"/>
    <w:semiHidden/>
    <w:rsid w:val="0024234A"/>
    <w:pPr>
      <w:widowControl/>
      <w:spacing w:after="200" w:line="276" w:lineRule="auto"/>
      <w:ind w:left="1000"/>
    </w:pPr>
    <w:rPr>
      <w:rFonts w:ascii="Calibri" w:eastAsia="Calibri" w:hAnsi="Calibri" w:cs="Times New Roman"/>
    </w:rPr>
  </w:style>
  <w:style w:type="character" w:customStyle="1" w:styleId="60">
    <w:name w:val="Оглавление 6 Знак"/>
    <w:link w:val="6"/>
    <w:uiPriority w:val="99"/>
    <w:locked/>
    <w:rsid w:val="0024234A"/>
    <w:rPr>
      <w:rFonts w:ascii="Calibri" w:hAnsi="Calibri" w:cs="Calibri"/>
      <w:color w:val="000000"/>
      <w:sz w:val="20"/>
      <w:szCs w:val="20"/>
      <w:lang w:eastAsia="ru-RU"/>
    </w:rPr>
  </w:style>
  <w:style w:type="paragraph" w:styleId="7">
    <w:name w:val="toc 7"/>
    <w:basedOn w:val="a"/>
    <w:next w:val="a"/>
    <w:link w:val="70"/>
    <w:autoRedefine/>
    <w:uiPriority w:val="99"/>
    <w:semiHidden/>
    <w:rsid w:val="0024234A"/>
    <w:pPr>
      <w:widowControl/>
      <w:spacing w:after="200" w:line="276" w:lineRule="auto"/>
      <w:ind w:left="1200"/>
    </w:pPr>
    <w:rPr>
      <w:rFonts w:ascii="Calibri" w:eastAsia="Calibri" w:hAnsi="Calibri" w:cs="Times New Roman"/>
    </w:rPr>
  </w:style>
  <w:style w:type="character" w:customStyle="1" w:styleId="70">
    <w:name w:val="Оглавление 7 Знак"/>
    <w:link w:val="7"/>
    <w:uiPriority w:val="99"/>
    <w:locked/>
    <w:rsid w:val="0024234A"/>
    <w:rPr>
      <w:rFonts w:ascii="Calibri" w:hAnsi="Calibri" w:cs="Calibri"/>
      <w:color w:val="000000"/>
      <w:sz w:val="20"/>
      <w:szCs w:val="20"/>
      <w:lang w:eastAsia="ru-RU"/>
    </w:rPr>
  </w:style>
  <w:style w:type="paragraph" w:customStyle="1" w:styleId="ConsPlusNormal">
    <w:name w:val="ConsPlusNormal"/>
    <w:link w:val="ConsPlusNormal1"/>
    <w:uiPriority w:val="99"/>
    <w:rsid w:val="0024234A"/>
    <w:pPr>
      <w:widowControl w:val="0"/>
      <w:ind w:firstLine="720"/>
    </w:pPr>
    <w:rPr>
      <w:rFonts w:ascii="Times New Roman" w:hAnsi="Times New Roman"/>
      <w:sz w:val="22"/>
      <w:szCs w:val="22"/>
    </w:rPr>
  </w:style>
  <w:style w:type="character" w:customStyle="1" w:styleId="ConsPlusNormal1">
    <w:name w:val="ConsPlusNormal1"/>
    <w:link w:val="ConsPlusNormal"/>
    <w:uiPriority w:val="99"/>
    <w:locked/>
    <w:rsid w:val="0024234A"/>
    <w:rPr>
      <w:rFonts w:ascii="Times New Roman" w:hAnsi="Times New Roman"/>
      <w:sz w:val="22"/>
      <w:szCs w:val="22"/>
      <w:lang w:eastAsia="ru-RU" w:bidi="ar-SA"/>
    </w:rPr>
  </w:style>
  <w:style w:type="paragraph" w:customStyle="1" w:styleId="12">
    <w:name w:val="Основной шрифт абзаца1"/>
    <w:uiPriority w:val="99"/>
    <w:rsid w:val="0024234A"/>
    <w:pPr>
      <w:spacing w:after="200" w:line="276" w:lineRule="auto"/>
    </w:pPr>
    <w:rPr>
      <w:rFonts w:eastAsia="Times New Roman" w:cs="Calibri"/>
      <w:color w:val="000000"/>
    </w:rPr>
  </w:style>
  <w:style w:type="paragraph" w:styleId="31">
    <w:name w:val="toc 3"/>
    <w:basedOn w:val="a"/>
    <w:next w:val="a"/>
    <w:link w:val="32"/>
    <w:autoRedefine/>
    <w:uiPriority w:val="99"/>
    <w:semiHidden/>
    <w:rsid w:val="0024234A"/>
    <w:pPr>
      <w:widowControl/>
      <w:spacing w:after="200" w:line="276" w:lineRule="auto"/>
      <w:ind w:left="400"/>
    </w:pPr>
    <w:rPr>
      <w:rFonts w:ascii="Calibri" w:eastAsia="Calibri" w:hAnsi="Calibri" w:cs="Times New Roman"/>
    </w:rPr>
  </w:style>
  <w:style w:type="character" w:customStyle="1" w:styleId="32">
    <w:name w:val="Оглавление 3 Знак"/>
    <w:link w:val="31"/>
    <w:uiPriority w:val="99"/>
    <w:locked/>
    <w:rsid w:val="0024234A"/>
    <w:rPr>
      <w:rFonts w:ascii="Calibri" w:hAnsi="Calibri" w:cs="Calibri"/>
      <w:color w:val="000000"/>
      <w:sz w:val="20"/>
      <w:szCs w:val="20"/>
      <w:lang w:eastAsia="ru-RU"/>
    </w:rPr>
  </w:style>
  <w:style w:type="paragraph" w:customStyle="1" w:styleId="13">
    <w:name w:val="Знак сноски1"/>
    <w:basedOn w:val="12"/>
    <w:link w:val="a5"/>
    <w:uiPriority w:val="99"/>
    <w:rsid w:val="0024234A"/>
    <w:rPr>
      <w:rFonts w:eastAsia="Calibri"/>
      <w:color w:val="auto"/>
      <w:vertAlign w:val="superscript"/>
    </w:rPr>
  </w:style>
  <w:style w:type="character" w:styleId="a5">
    <w:name w:val="footnote reference"/>
    <w:basedOn w:val="a0"/>
    <w:link w:val="13"/>
    <w:uiPriority w:val="99"/>
    <w:semiHidden/>
    <w:locked/>
    <w:rsid w:val="0024234A"/>
    <w:rPr>
      <w:rFonts w:ascii="Calibri" w:hAnsi="Calibri" w:cs="Calibri"/>
      <w:sz w:val="20"/>
      <w:szCs w:val="20"/>
      <w:vertAlign w:val="superscript"/>
    </w:rPr>
  </w:style>
  <w:style w:type="paragraph" w:styleId="a6">
    <w:name w:val="Balloon Text"/>
    <w:basedOn w:val="a"/>
    <w:link w:val="a7"/>
    <w:uiPriority w:val="99"/>
    <w:semiHidden/>
    <w:rsid w:val="0024234A"/>
    <w:rPr>
      <w:rFonts w:ascii="Tahoma" w:eastAsia="Calibri" w:hAnsi="Tahoma" w:cs="Tahoma"/>
      <w:color w:val="auto"/>
    </w:rPr>
  </w:style>
  <w:style w:type="character" w:customStyle="1" w:styleId="a7">
    <w:name w:val="Текст выноски Знак"/>
    <w:basedOn w:val="a0"/>
    <w:link w:val="a6"/>
    <w:uiPriority w:val="99"/>
    <w:locked/>
    <w:rsid w:val="0024234A"/>
    <w:rPr>
      <w:rFonts w:ascii="Tahoma" w:hAnsi="Tahoma" w:cs="Tahoma"/>
      <w:sz w:val="20"/>
      <w:szCs w:val="20"/>
    </w:rPr>
  </w:style>
  <w:style w:type="paragraph" w:styleId="a8">
    <w:name w:val="List Paragraph"/>
    <w:basedOn w:val="a"/>
    <w:link w:val="a9"/>
    <w:uiPriority w:val="99"/>
    <w:qFormat/>
    <w:rsid w:val="0024234A"/>
    <w:pPr>
      <w:ind w:left="720"/>
    </w:pPr>
    <w:rPr>
      <w:rFonts w:eastAsia="Calibri" w:cs="Times New Roman"/>
      <w:color w:val="auto"/>
    </w:rPr>
  </w:style>
  <w:style w:type="character" w:customStyle="1" w:styleId="a9">
    <w:name w:val="Абзац списка Знак"/>
    <w:link w:val="a8"/>
    <w:uiPriority w:val="99"/>
    <w:locked/>
    <w:rsid w:val="0024234A"/>
    <w:rPr>
      <w:rFonts w:ascii="Arial" w:hAnsi="Arial" w:cs="Arial"/>
      <w:sz w:val="20"/>
      <w:szCs w:val="20"/>
    </w:rPr>
  </w:style>
  <w:style w:type="paragraph" w:customStyle="1" w:styleId="14">
    <w:name w:val="Гиперссылка1"/>
    <w:basedOn w:val="12"/>
    <w:link w:val="aa"/>
    <w:uiPriority w:val="99"/>
    <w:rsid w:val="0024234A"/>
    <w:rPr>
      <w:rFonts w:eastAsia="Calibri"/>
      <w:color w:val="0000FF"/>
      <w:u w:val="single"/>
    </w:rPr>
  </w:style>
  <w:style w:type="character" w:styleId="aa">
    <w:name w:val="Hyperlink"/>
    <w:basedOn w:val="a0"/>
    <w:link w:val="14"/>
    <w:uiPriority w:val="99"/>
    <w:locked/>
    <w:rsid w:val="0024234A"/>
    <w:rPr>
      <w:rFonts w:ascii="Calibri" w:hAnsi="Calibri" w:cs="Calibri"/>
      <w:color w:val="0000FF"/>
      <w:sz w:val="20"/>
      <w:szCs w:val="20"/>
      <w:u w:val="single"/>
    </w:rPr>
  </w:style>
  <w:style w:type="paragraph" w:customStyle="1" w:styleId="Footnote">
    <w:name w:val="Footnote"/>
    <w:basedOn w:val="a"/>
    <w:link w:val="Footnote1"/>
    <w:uiPriority w:val="99"/>
    <w:rsid w:val="0024234A"/>
    <w:rPr>
      <w:rFonts w:eastAsia="Calibri" w:cs="Times New Roman"/>
      <w:color w:val="auto"/>
    </w:rPr>
  </w:style>
  <w:style w:type="character" w:customStyle="1" w:styleId="Footnote1">
    <w:name w:val="Footnote1"/>
    <w:link w:val="Footnote"/>
    <w:uiPriority w:val="99"/>
    <w:locked/>
    <w:rsid w:val="0024234A"/>
    <w:rPr>
      <w:rFonts w:ascii="Arial" w:hAnsi="Arial" w:cs="Arial"/>
      <w:sz w:val="20"/>
      <w:szCs w:val="20"/>
    </w:rPr>
  </w:style>
  <w:style w:type="paragraph" w:styleId="15">
    <w:name w:val="toc 1"/>
    <w:basedOn w:val="a"/>
    <w:next w:val="a"/>
    <w:link w:val="16"/>
    <w:autoRedefine/>
    <w:uiPriority w:val="99"/>
    <w:semiHidden/>
    <w:rsid w:val="0024234A"/>
    <w:pPr>
      <w:widowControl/>
      <w:spacing w:after="200" w:line="276" w:lineRule="auto"/>
    </w:pPr>
    <w:rPr>
      <w:rFonts w:ascii="XO Thames" w:eastAsia="Calibri" w:hAnsi="XO Thames" w:cs="Times New Roman"/>
      <w:b/>
      <w:bCs/>
      <w:color w:val="auto"/>
    </w:rPr>
  </w:style>
  <w:style w:type="character" w:customStyle="1" w:styleId="16">
    <w:name w:val="Оглавление 1 Знак"/>
    <w:link w:val="15"/>
    <w:uiPriority w:val="99"/>
    <w:locked/>
    <w:rsid w:val="0024234A"/>
    <w:rPr>
      <w:rFonts w:ascii="XO Thames" w:hAnsi="XO Thames" w:cs="XO Thames"/>
      <w:b/>
      <w:bCs/>
      <w:sz w:val="20"/>
      <w:szCs w:val="20"/>
    </w:rPr>
  </w:style>
  <w:style w:type="paragraph" w:customStyle="1" w:styleId="HeaderandFooter">
    <w:name w:val="Header and Footer"/>
    <w:link w:val="HeaderandFooter1"/>
    <w:uiPriority w:val="99"/>
    <w:rsid w:val="0024234A"/>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24234A"/>
    <w:rPr>
      <w:rFonts w:ascii="XO Thames" w:hAnsi="XO Thames"/>
      <w:color w:val="000000"/>
      <w:sz w:val="22"/>
      <w:szCs w:val="22"/>
      <w:lang w:eastAsia="ru-RU" w:bidi="ar-SA"/>
    </w:rPr>
  </w:style>
  <w:style w:type="paragraph" w:styleId="9">
    <w:name w:val="toc 9"/>
    <w:basedOn w:val="a"/>
    <w:next w:val="a"/>
    <w:link w:val="90"/>
    <w:autoRedefine/>
    <w:uiPriority w:val="99"/>
    <w:semiHidden/>
    <w:rsid w:val="0024234A"/>
    <w:pPr>
      <w:widowControl/>
      <w:spacing w:after="200" w:line="276" w:lineRule="auto"/>
      <w:ind w:left="1600"/>
    </w:pPr>
    <w:rPr>
      <w:rFonts w:ascii="Calibri" w:eastAsia="Calibri" w:hAnsi="Calibri" w:cs="Times New Roman"/>
    </w:rPr>
  </w:style>
  <w:style w:type="character" w:customStyle="1" w:styleId="90">
    <w:name w:val="Оглавление 9 Знак"/>
    <w:link w:val="9"/>
    <w:uiPriority w:val="99"/>
    <w:locked/>
    <w:rsid w:val="0024234A"/>
    <w:rPr>
      <w:rFonts w:ascii="Calibri" w:hAnsi="Calibri" w:cs="Calibri"/>
      <w:color w:val="000000"/>
      <w:sz w:val="20"/>
      <w:szCs w:val="20"/>
      <w:lang w:eastAsia="ru-RU"/>
    </w:rPr>
  </w:style>
  <w:style w:type="paragraph" w:styleId="8">
    <w:name w:val="toc 8"/>
    <w:basedOn w:val="a"/>
    <w:next w:val="a"/>
    <w:link w:val="80"/>
    <w:autoRedefine/>
    <w:uiPriority w:val="99"/>
    <w:semiHidden/>
    <w:rsid w:val="0024234A"/>
    <w:pPr>
      <w:widowControl/>
      <w:spacing w:after="200" w:line="276" w:lineRule="auto"/>
      <w:ind w:left="1400"/>
    </w:pPr>
    <w:rPr>
      <w:rFonts w:ascii="Calibri" w:eastAsia="Calibri" w:hAnsi="Calibri" w:cs="Times New Roman"/>
    </w:rPr>
  </w:style>
  <w:style w:type="character" w:customStyle="1" w:styleId="80">
    <w:name w:val="Оглавление 8 Знак"/>
    <w:link w:val="8"/>
    <w:uiPriority w:val="99"/>
    <w:locked/>
    <w:rsid w:val="0024234A"/>
    <w:rPr>
      <w:rFonts w:ascii="Calibri" w:hAnsi="Calibri" w:cs="Calibri"/>
      <w:color w:val="000000"/>
      <w:sz w:val="20"/>
      <w:szCs w:val="20"/>
      <w:lang w:eastAsia="ru-RU"/>
    </w:rPr>
  </w:style>
  <w:style w:type="paragraph" w:customStyle="1" w:styleId="ConsPlusNonformat">
    <w:name w:val="ConsPlusNonformat"/>
    <w:link w:val="ConsPlusNonformat1"/>
    <w:uiPriority w:val="99"/>
    <w:rsid w:val="0024234A"/>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24234A"/>
    <w:rPr>
      <w:rFonts w:ascii="Courier New" w:hAnsi="Courier New"/>
      <w:color w:val="000000"/>
      <w:sz w:val="22"/>
      <w:szCs w:val="22"/>
      <w:lang w:eastAsia="ru-RU" w:bidi="ar-SA"/>
    </w:rPr>
  </w:style>
  <w:style w:type="paragraph" w:styleId="33">
    <w:name w:val="Body Text Indent 3"/>
    <w:basedOn w:val="a"/>
    <w:link w:val="34"/>
    <w:uiPriority w:val="99"/>
    <w:rsid w:val="0024234A"/>
    <w:pPr>
      <w:widowControl/>
      <w:ind w:left="1418" w:hanging="1418"/>
      <w:jc w:val="both"/>
    </w:pPr>
    <w:rPr>
      <w:rFonts w:eastAsia="Calibri"/>
      <w:color w:val="auto"/>
    </w:rPr>
  </w:style>
  <w:style w:type="character" w:customStyle="1" w:styleId="34">
    <w:name w:val="Основной текст с отступом 3 Знак"/>
    <w:basedOn w:val="a0"/>
    <w:link w:val="33"/>
    <w:uiPriority w:val="99"/>
    <w:locked/>
    <w:rsid w:val="0024234A"/>
    <w:rPr>
      <w:rFonts w:ascii="Times New Roman" w:hAnsi="Times New Roman" w:cs="Times New Roman"/>
      <w:sz w:val="20"/>
      <w:szCs w:val="20"/>
    </w:rPr>
  </w:style>
  <w:style w:type="paragraph" w:styleId="51">
    <w:name w:val="toc 5"/>
    <w:basedOn w:val="a"/>
    <w:next w:val="a"/>
    <w:link w:val="52"/>
    <w:autoRedefine/>
    <w:uiPriority w:val="99"/>
    <w:semiHidden/>
    <w:rsid w:val="0024234A"/>
    <w:pPr>
      <w:widowControl/>
      <w:spacing w:after="200" w:line="276" w:lineRule="auto"/>
      <w:ind w:left="800"/>
    </w:pPr>
    <w:rPr>
      <w:rFonts w:ascii="Calibri" w:eastAsia="Calibri" w:hAnsi="Calibri" w:cs="Times New Roman"/>
    </w:rPr>
  </w:style>
  <w:style w:type="character" w:customStyle="1" w:styleId="52">
    <w:name w:val="Оглавление 5 Знак"/>
    <w:link w:val="51"/>
    <w:uiPriority w:val="99"/>
    <w:locked/>
    <w:rsid w:val="0024234A"/>
    <w:rPr>
      <w:rFonts w:ascii="Calibri" w:hAnsi="Calibri" w:cs="Calibri"/>
      <w:color w:val="000000"/>
      <w:sz w:val="20"/>
      <w:szCs w:val="20"/>
      <w:lang w:eastAsia="ru-RU"/>
    </w:rPr>
  </w:style>
  <w:style w:type="paragraph" w:customStyle="1" w:styleId="ConsPlusCell">
    <w:name w:val="ConsPlusCell"/>
    <w:link w:val="ConsPlusCell1"/>
    <w:uiPriority w:val="99"/>
    <w:rsid w:val="0024234A"/>
    <w:pPr>
      <w:spacing w:after="200" w:line="276" w:lineRule="auto"/>
    </w:pPr>
    <w:rPr>
      <w:rFonts w:ascii="Courier New" w:hAnsi="Courier New"/>
      <w:color w:val="000000"/>
      <w:sz w:val="22"/>
      <w:szCs w:val="22"/>
    </w:rPr>
  </w:style>
  <w:style w:type="character" w:customStyle="1" w:styleId="ConsPlusCell1">
    <w:name w:val="ConsPlusCell1"/>
    <w:link w:val="ConsPlusCell"/>
    <w:uiPriority w:val="99"/>
    <w:locked/>
    <w:rsid w:val="0024234A"/>
    <w:rPr>
      <w:rFonts w:ascii="Courier New" w:hAnsi="Courier New"/>
      <w:color w:val="000000"/>
      <w:sz w:val="22"/>
      <w:szCs w:val="22"/>
      <w:lang w:eastAsia="ru-RU" w:bidi="ar-SA"/>
    </w:rPr>
  </w:style>
  <w:style w:type="paragraph" w:styleId="ab">
    <w:name w:val="header"/>
    <w:basedOn w:val="a"/>
    <w:link w:val="ac"/>
    <w:uiPriority w:val="99"/>
    <w:rsid w:val="0024234A"/>
    <w:pPr>
      <w:tabs>
        <w:tab w:val="center" w:pos="4677"/>
        <w:tab w:val="right" w:pos="9355"/>
      </w:tabs>
    </w:pPr>
    <w:rPr>
      <w:rFonts w:eastAsia="Calibri"/>
      <w:color w:val="auto"/>
    </w:rPr>
  </w:style>
  <w:style w:type="character" w:customStyle="1" w:styleId="ac">
    <w:name w:val="Верхний колонтитул Знак"/>
    <w:basedOn w:val="a0"/>
    <w:link w:val="ab"/>
    <w:uiPriority w:val="99"/>
    <w:locked/>
    <w:rsid w:val="0024234A"/>
    <w:rPr>
      <w:rFonts w:ascii="Arial" w:hAnsi="Arial" w:cs="Arial"/>
      <w:sz w:val="20"/>
      <w:szCs w:val="20"/>
    </w:rPr>
  </w:style>
  <w:style w:type="paragraph" w:styleId="ad">
    <w:name w:val="Subtitle"/>
    <w:basedOn w:val="a"/>
    <w:next w:val="a"/>
    <w:link w:val="ae"/>
    <w:uiPriority w:val="99"/>
    <w:qFormat/>
    <w:rsid w:val="0024234A"/>
    <w:pPr>
      <w:widowControl/>
      <w:spacing w:after="200" w:line="276" w:lineRule="auto"/>
    </w:pPr>
    <w:rPr>
      <w:rFonts w:ascii="XO Thames" w:eastAsia="Calibri" w:hAnsi="XO Thames" w:cs="XO Thames"/>
      <w:i/>
      <w:iCs/>
      <w:color w:val="616161"/>
    </w:rPr>
  </w:style>
  <w:style w:type="character" w:customStyle="1" w:styleId="ae">
    <w:name w:val="Подзаголовок Знак"/>
    <w:basedOn w:val="a0"/>
    <w:link w:val="ad"/>
    <w:uiPriority w:val="99"/>
    <w:locked/>
    <w:rsid w:val="0024234A"/>
    <w:rPr>
      <w:rFonts w:ascii="XO Thames" w:hAnsi="XO Thames" w:cs="XO Thames"/>
      <w:i/>
      <w:iCs/>
      <w:color w:val="616161"/>
      <w:sz w:val="20"/>
      <w:szCs w:val="20"/>
    </w:rPr>
  </w:style>
  <w:style w:type="paragraph" w:customStyle="1" w:styleId="toc10">
    <w:name w:val="toc 10"/>
    <w:next w:val="a"/>
    <w:link w:val="toc101"/>
    <w:uiPriority w:val="99"/>
    <w:rsid w:val="0024234A"/>
    <w:pPr>
      <w:ind w:left="1800"/>
    </w:pPr>
    <w:rPr>
      <w:color w:val="000000"/>
      <w:sz w:val="22"/>
      <w:szCs w:val="22"/>
    </w:rPr>
  </w:style>
  <w:style w:type="character" w:customStyle="1" w:styleId="toc101">
    <w:name w:val="toc 101"/>
    <w:link w:val="toc10"/>
    <w:uiPriority w:val="99"/>
    <w:locked/>
    <w:rsid w:val="0024234A"/>
    <w:rPr>
      <w:color w:val="000000"/>
      <w:sz w:val="22"/>
      <w:szCs w:val="22"/>
      <w:lang w:eastAsia="ru-RU" w:bidi="ar-SA"/>
    </w:rPr>
  </w:style>
  <w:style w:type="paragraph" w:styleId="af">
    <w:name w:val="Title"/>
    <w:basedOn w:val="a"/>
    <w:next w:val="a"/>
    <w:link w:val="af0"/>
    <w:uiPriority w:val="99"/>
    <w:qFormat/>
    <w:rsid w:val="0024234A"/>
    <w:pPr>
      <w:widowControl/>
      <w:spacing w:after="200" w:line="276" w:lineRule="auto"/>
    </w:pPr>
    <w:rPr>
      <w:rFonts w:ascii="XO Thames" w:eastAsia="Calibri" w:hAnsi="XO Thames" w:cs="XO Thames"/>
      <w:b/>
      <w:bCs/>
      <w:color w:val="auto"/>
    </w:rPr>
  </w:style>
  <w:style w:type="character" w:customStyle="1" w:styleId="af0">
    <w:name w:val="Название Знак"/>
    <w:basedOn w:val="a0"/>
    <w:link w:val="af"/>
    <w:uiPriority w:val="99"/>
    <w:locked/>
    <w:rsid w:val="0024234A"/>
    <w:rPr>
      <w:rFonts w:ascii="XO Thames" w:hAnsi="XO Thames" w:cs="XO Thames"/>
      <w:b/>
      <w:bCs/>
      <w:sz w:val="20"/>
      <w:szCs w:val="20"/>
    </w:rPr>
  </w:style>
  <w:style w:type="paragraph" w:customStyle="1" w:styleId="ConsPlusTitle">
    <w:name w:val="ConsPlusTitle"/>
    <w:link w:val="ConsPlusTitle1"/>
    <w:uiPriority w:val="99"/>
    <w:rsid w:val="0024234A"/>
    <w:pPr>
      <w:widowControl w:val="0"/>
    </w:pPr>
    <w:rPr>
      <w:rFonts w:ascii="Times New Roman" w:hAnsi="Times New Roman"/>
      <w:b/>
      <w:bCs/>
      <w:sz w:val="22"/>
      <w:szCs w:val="22"/>
    </w:rPr>
  </w:style>
  <w:style w:type="character" w:customStyle="1" w:styleId="ConsPlusTitle1">
    <w:name w:val="ConsPlusTitle1"/>
    <w:link w:val="ConsPlusTitle"/>
    <w:uiPriority w:val="99"/>
    <w:locked/>
    <w:rsid w:val="0024234A"/>
    <w:rPr>
      <w:rFonts w:ascii="Times New Roman" w:hAnsi="Times New Roman"/>
      <w:b/>
      <w:bCs/>
      <w:sz w:val="22"/>
      <w:szCs w:val="22"/>
      <w:lang w:eastAsia="ru-RU" w:bidi="ar-SA"/>
    </w:rPr>
  </w:style>
  <w:style w:type="paragraph" w:styleId="af1">
    <w:name w:val="footnote text"/>
    <w:basedOn w:val="a"/>
    <w:link w:val="af2"/>
    <w:uiPriority w:val="99"/>
    <w:semiHidden/>
    <w:rsid w:val="0024234A"/>
    <w:pPr>
      <w:widowControl/>
      <w:suppressAutoHyphens/>
    </w:pPr>
    <w:rPr>
      <w:rFonts w:eastAsia="Calibri"/>
      <w:color w:val="auto"/>
      <w:lang w:eastAsia="ar-SA"/>
    </w:rPr>
  </w:style>
  <w:style w:type="character" w:customStyle="1" w:styleId="af2">
    <w:name w:val="Текст сноски Знак"/>
    <w:basedOn w:val="a0"/>
    <w:link w:val="af1"/>
    <w:uiPriority w:val="99"/>
    <w:semiHidden/>
    <w:locked/>
    <w:rsid w:val="0024234A"/>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24234A"/>
    <w:rPr>
      <w:rFonts w:cs="Times New Roman"/>
      <w:color w:val="auto"/>
      <w:shd w:val="clear" w:color="auto" w:fill="auto"/>
    </w:rPr>
  </w:style>
  <w:style w:type="character" w:styleId="af3">
    <w:name w:val="annotation reference"/>
    <w:basedOn w:val="a0"/>
    <w:uiPriority w:val="99"/>
    <w:semiHidden/>
    <w:rsid w:val="0024234A"/>
    <w:rPr>
      <w:rFonts w:cs="Times New Roman"/>
      <w:sz w:val="16"/>
      <w:szCs w:val="16"/>
    </w:rPr>
  </w:style>
  <w:style w:type="paragraph" w:styleId="af4">
    <w:name w:val="annotation text"/>
    <w:basedOn w:val="a"/>
    <w:link w:val="af5"/>
    <w:uiPriority w:val="99"/>
    <w:semiHidden/>
    <w:rsid w:val="0024234A"/>
    <w:rPr>
      <w:rFonts w:eastAsia="Calibri"/>
      <w:color w:val="auto"/>
    </w:rPr>
  </w:style>
  <w:style w:type="character" w:customStyle="1" w:styleId="af5">
    <w:name w:val="Текст примечания Знак"/>
    <w:basedOn w:val="a0"/>
    <w:link w:val="af4"/>
    <w:uiPriority w:val="99"/>
    <w:semiHidden/>
    <w:locked/>
    <w:rsid w:val="0024234A"/>
    <w:rPr>
      <w:rFonts w:ascii="Arial" w:hAnsi="Arial" w:cs="Arial"/>
      <w:sz w:val="20"/>
      <w:szCs w:val="20"/>
    </w:rPr>
  </w:style>
  <w:style w:type="paragraph" w:styleId="af6">
    <w:name w:val="annotation subject"/>
    <w:basedOn w:val="af4"/>
    <w:next w:val="af4"/>
    <w:link w:val="af7"/>
    <w:uiPriority w:val="99"/>
    <w:semiHidden/>
    <w:rsid w:val="0024234A"/>
    <w:rPr>
      <w:b/>
      <w:bCs/>
    </w:rPr>
  </w:style>
  <w:style w:type="character" w:customStyle="1" w:styleId="af7">
    <w:name w:val="Тема примечания Знак"/>
    <w:basedOn w:val="af5"/>
    <w:link w:val="af6"/>
    <w:uiPriority w:val="99"/>
    <w:semiHidden/>
    <w:locked/>
    <w:rsid w:val="0024234A"/>
    <w:rPr>
      <w:rFonts w:ascii="Arial" w:hAnsi="Arial" w:cs="Arial"/>
      <w:b/>
      <w:bCs/>
      <w:sz w:val="20"/>
      <w:szCs w:val="20"/>
    </w:rPr>
  </w:style>
  <w:style w:type="paragraph" w:styleId="HTML">
    <w:name w:val="HTML Preformatted"/>
    <w:basedOn w:val="a"/>
    <w:link w:val="HTML0"/>
    <w:uiPriority w:val="99"/>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auto"/>
    </w:rPr>
  </w:style>
  <w:style w:type="character" w:customStyle="1" w:styleId="HTML0">
    <w:name w:val="Стандартный HTML Знак"/>
    <w:basedOn w:val="a0"/>
    <w:link w:val="HTML"/>
    <w:uiPriority w:val="99"/>
    <w:locked/>
    <w:rsid w:val="0024234A"/>
    <w:rPr>
      <w:rFonts w:ascii="Courier New" w:hAnsi="Courier New" w:cs="Courier New"/>
      <w:sz w:val="20"/>
      <w:szCs w:val="20"/>
      <w:lang w:eastAsia="ru-RU"/>
    </w:rPr>
  </w:style>
  <w:style w:type="paragraph" w:styleId="af8">
    <w:name w:val="endnote text"/>
    <w:basedOn w:val="a"/>
    <w:link w:val="af9"/>
    <w:uiPriority w:val="99"/>
    <w:semiHidden/>
    <w:rsid w:val="0024234A"/>
    <w:pPr>
      <w:widowControl/>
    </w:pPr>
    <w:rPr>
      <w:rFonts w:eastAsia="Calibri"/>
      <w:color w:val="auto"/>
    </w:rPr>
  </w:style>
  <w:style w:type="character" w:customStyle="1" w:styleId="af9">
    <w:name w:val="Текст концевой сноски Знак"/>
    <w:basedOn w:val="a0"/>
    <w:link w:val="af8"/>
    <w:uiPriority w:val="99"/>
    <w:semiHidden/>
    <w:locked/>
    <w:rsid w:val="0024234A"/>
    <w:rPr>
      <w:rFonts w:ascii="Times New Roman" w:hAnsi="Times New Roman" w:cs="Times New Roman"/>
      <w:sz w:val="20"/>
      <w:szCs w:val="20"/>
      <w:lang w:eastAsia="ru-RU"/>
    </w:rPr>
  </w:style>
  <w:style w:type="character" w:styleId="afa">
    <w:name w:val="endnote reference"/>
    <w:basedOn w:val="a0"/>
    <w:uiPriority w:val="99"/>
    <w:semiHidden/>
    <w:rsid w:val="00EA3EE7"/>
    <w:rPr>
      <w:rFonts w:cs="Times New Roman"/>
      <w:vertAlign w:val="superscript"/>
    </w:rPr>
  </w:style>
  <w:style w:type="paragraph" w:customStyle="1" w:styleId="dt-p">
    <w:name w:val="dt-p"/>
    <w:basedOn w:val="a"/>
    <w:rsid w:val="00B85CF1"/>
    <w:pPr>
      <w:widowControl/>
      <w:spacing w:before="100" w:beforeAutospacing="1" w:after="100" w:afterAutospacing="1"/>
    </w:pPr>
    <w:rPr>
      <w:rFonts w:ascii="Times New Roman" w:hAnsi="Times New Roman" w:cs="Times New Roman"/>
      <w:color w:val="auto"/>
      <w:sz w:val="24"/>
      <w:szCs w:val="24"/>
    </w:rPr>
  </w:style>
  <w:style w:type="character" w:customStyle="1" w:styleId="dt-r">
    <w:name w:val="dt-r"/>
    <w:basedOn w:val="a0"/>
    <w:rsid w:val="00B8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505152">
      <w:bodyDiv w:val="1"/>
      <w:marLeft w:val="0"/>
      <w:marRight w:val="0"/>
      <w:marTop w:val="0"/>
      <w:marBottom w:val="0"/>
      <w:divBdr>
        <w:top w:val="none" w:sz="0" w:space="0" w:color="auto"/>
        <w:left w:val="none" w:sz="0" w:space="0" w:color="auto"/>
        <w:bottom w:val="none" w:sz="0" w:space="0" w:color="auto"/>
        <w:right w:val="none" w:sz="0" w:space="0" w:color="auto"/>
      </w:divBdr>
    </w:div>
    <w:div w:id="1715696421">
      <w:marLeft w:val="0"/>
      <w:marRight w:val="0"/>
      <w:marTop w:val="0"/>
      <w:marBottom w:val="0"/>
      <w:divBdr>
        <w:top w:val="none" w:sz="0" w:space="0" w:color="auto"/>
        <w:left w:val="none" w:sz="0" w:space="0" w:color="auto"/>
        <w:bottom w:val="none" w:sz="0" w:space="0" w:color="auto"/>
        <w:right w:val="none" w:sz="0" w:space="0" w:color="auto"/>
      </w:divBdr>
      <w:divsChild>
        <w:div w:id="1715696426">
          <w:marLeft w:val="0"/>
          <w:marRight w:val="0"/>
          <w:marTop w:val="192"/>
          <w:marBottom w:val="0"/>
          <w:divBdr>
            <w:top w:val="none" w:sz="0" w:space="0" w:color="auto"/>
            <w:left w:val="none" w:sz="0" w:space="0" w:color="auto"/>
            <w:bottom w:val="none" w:sz="0" w:space="0" w:color="auto"/>
            <w:right w:val="none" w:sz="0" w:space="0" w:color="auto"/>
          </w:divBdr>
        </w:div>
        <w:div w:id="1715696427">
          <w:marLeft w:val="0"/>
          <w:marRight w:val="0"/>
          <w:marTop w:val="192"/>
          <w:marBottom w:val="0"/>
          <w:divBdr>
            <w:top w:val="none" w:sz="0" w:space="0" w:color="auto"/>
            <w:left w:val="none" w:sz="0" w:space="0" w:color="auto"/>
            <w:bottom w:val="none" w:sz="0" w:space="0" w:color="auto"/>
            <w:right w:val="none" w:sz="0" w:space="0" w:color="auto"/>
          </w:divBdr>
        </w:div>
        <w:div w:id="1715696428">
          <w:marLeft w:val="0"/>
          <w:marRight w:val="0"/>
          <w:marTop w:val="192"/>
          <w:marBottom w:val="0"/>
          <w:divBdr>
            <w:top w:val="none" w:sz="0" w:space="0" w:color="auto"/>
            <w:left w:val="none" w:sz="0" w:space="0" w:color="auto"/>
            <w:bottom w:val="none" w:sz="0" w:space="0" w:color="auto"/>
            <w:right w:val="none" w:sz="0" w:space="0" w:color="auto"/>
          </w:divBdr>
        </w:div>
        <w:div w:id="1715696429">
          <w:marLeft w:val="0"/>
          <w:marRight w:val="0"/>
          <w:marTop w:val="192"/>
          <w:marBottom w:val="0"/>
          <w:divBdr>
            <w:top w:val="none" w:sz="0" w:space="0" w:color="auto"/>
            <w:left w:val="none" w:sz="0" w:space="0" w:color="auto"/>
            <w:bottom w:val="none" w:sz="0" w:space="0" w:color="auto"/>
            <w:right w:val="none" w:sz="0" w:space="0" w:color="auto"/>
          </w:divBdr>
        </w:div>
        <w:div w:id="1715696430">
          <w:marLeft w:val="0"/>
          <w:marRight w:val="0"/>
          <w:marTop w:val="192"/>
          <w:marBottom w:val="0"/>
          <w:divBdr>
            <w:top w:val="none" w:sz="0" w:space="0" w:color="auto"/>
            <w:left w:val="none" w:sz="0" w:space="0" w:color="auto"/>
            <w:bottom w:val="none" w:sz="0" w:space="0" w:color="auto"/>
            <w:right w:val="none" w:sz="0" w:space="0" w:color="auto"/>
          </w:divBdr>
        </w:div>
        <w:div w:id="1715696434">
          <w:marLeft w:val="0"/>
          <w:marRight w:val="0"/>
          <w:marTop w:val="192"/>
          <w:marBottom w:val="0"/>
          <w:divBdr>
            <w:top w:val="none" w:sz="0" w:space="0" w:color="auto"/>
            <w:left w:val="none" w:sz="0" w:space="0" w:color="auto"/>
            <w:bottom w:val="none" w:sz="0" w:space="0" w:color="auto"/>
            <w:right w:val="none" w:sz="0" w:space="0" w:color="auto"/>
          </w:divBdr>
        </w:div>
      </w:divsChild>
    </w:div>
    <w:div w:id="1715696422">
      <w:marLeft w:val="0"/>
      <w:marRight w:val="0"/>
      <w:marTop w:val="0"/>
      <w:marBottom w:val="0"/>
      <w:divBdr>
        <w:top w:val="none" w:sz="0" w:space="0" w:color="auto"/>
        <w:left w:val="none" w:sz="0" w:space="0" w:color="auto"/>
        <w:bottom w:val="none" w:sz="0" w:space="0" w:color="auto"/>
        <w:right w:val="none" w:sz="0" w:space="0" w:color="auto"/>
      </w:divBdr>
    </w:div>
    <w:div w:id="1715696423">
      <w:marLeft w:val="0"/>
      <w:marRight w:val="0"/>
      <w:marTop w:val="0"/>
      <w:marBottom w:val="0"/>
      <w:divBdr>
        <w:top w:val="none" w:sz="0" w:space="0" w:color="auto"/>
        <w:left w:val="none" w:sz="0" w:space="0" w:color="auto"/>
        <w:bottom w:val="none" w:sz="0" w:space="0" w:color="auto"/>
        <w:right w:val="none" w:sz="0" w:space="0" w:color="auto"/>
      </w:divBdr>
    </w:div>
    <w:div w:id="1715696424">
      <w:marLeft w:val="0"/>
      <w:marRight w:val="0"/>
      <w:marTop w:val="0"/>
      <w:marBottom w:val="0"/>
      <w:divBdr>
        <w:top w:val="none" w:sz="0" w:space="0" w:color="auto"/>
        <w:left w:val="none" w:sz="0" w:space="0" w:color="auto"/>
        <w:bottom w:val="none" w:sz="0" w:space="0" w:color="auto"/>
        <w:right w:val="none" w:sz="0" w:space="0" w:color="auto"/>
      </w:divBdr>
    </w:div>
    <w:div w:id="1715696425">
      <w:marLeft w:val="0"/>
      <w:marRight w:val="0"/>
      <w:marTop w:val="0"/>
      <w:marBottom w:val="0"/>
      <w:divBdr>
        <w:top w:val="none" w:sz="0" w:space="0" w:color="auto"/>
        <w:left w:val="none" w:sz="0" w:space="0" w:color="auto"/>
        <w:bottom w:val="none" w:sz="0" w:space="0" w:color="auto"/>
        <w:right w:val="none" w:sz="0" w:space="0" w:color="auto"/>
      </w:divBdr>
    </w:div>
    <w:div w:id="1715696431">
      <w:marLeft w:val="0"/>
      <w:marRight w:val="0"/>
      <w:marTop w:val="0"/>
      <w:marBottom w:val="0"/>
      <w:divBdr>
        <w:top w:val="none" w:sz="0" w:space="0" w:color="auto"/>
        <w:left w:val="none" w:sz="0" w:space="0" w:color="auto"/>
        <w:bottom w:val="none" w:sz="0" w:space="0" w:color="auto"/>
        <w:right w:val="none" w:sz="0" w:space="0" w:color="auto"/>
      </w:divBdr>
    </w:div>
    <w:div w:id="1715696432">
      <w:marLeft w:val="0"/>
      <w:marRight w:val="0"/>
      <w:marTop w:val="0"/>
      <w:marBottom w:val="0"/>
      <w:divBdr>
        <w:top w:val="none" w:sz="0" w:space="0" w:color="auto"/>
        <w:left w:val="none" w:sz="0" w:space="0" w:color="auto"/>
        <w:bottom w:val="none" w:sz="0" w:space="0" w:color="auto"/>
        <w:right w:val="none" w:sz="0" w:space="0" w:color="auto"/>
      </w:divBdr>
    </w:div>
    <w:div w:id="17156964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mailto:admshel@mail.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9784</Words>
  <Characters>55772</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ШАБЛОН</vt:lpstr>
    </vt:vector>
  </TitlesOfParts>
  <Company>1</Company>
  <LinksUpToDate>false</LinksUpToDate>
  <CharactersWithSpaces>65426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dc:title>
  <dc:creator>SASHA</dc:creator>
  <cp:lastModifiedBy>AdminKuchuk</cp:lastModifiedBy>
  <cp:revision>10</cp:revision>
  <cp:lastPrinted>2024-06-26T03:19:00Z</cp:lastPrinted>
  <dcterms:created xsi:type="dcterms:W3CDTF">2024-06-14T05:10:00Z</dcterms:created>
  <dcterms:modified xsi:type="dcterms:W3CDTF">2024-06-28T05:07:00Z</dcterms:modified>
</cp:coreProperties>
</file>