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5" w:rsidRDefault="00DA1205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КУЧУКСКИЙ СЕЛЬСКИЙ СОВЕТ ДЕПУТАТОВ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ШЕЛАБОЛИХИНСКОГО РАЙОНА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12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Кучук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38"/>
        <w:gridCol w:w="4338"/>
      </w:tblGrid>
      <w:tr w:rsidR="00E378C6" w:rsidRPr="00E378C6" w:rsidTr="00E378C6">
        <w:tc>
          <w:tcPr>
            <w:tcW w:w="4338" w:type="dxa"/>
            <w:hideMark/>
          </w:tcPr>
          <w:p w:rsidR="00E378C6" w:rsidRPr="00E378C6" w:rsidRDefault="00E378C6" w:rsidP="004E24F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бюджета </w:t>
            </w:r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Кучукского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Шелаболихинского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Алтайского края за </w:t>
            </w:r>
            <w:r w:rsidR="009A3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 2023</w:t>
            </w:r>
            <w:r w:rsidR="00316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38" w:type="dxa"/>
          </w:tcPr>
          <w:p w:rsidR="00E378C6" w:rsidRPr="00E378C6" w:rsidRDefault="00E378C6" w:rsidP="00E37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0933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6" w:rsidRPr="00E378C6" w:rsidRDefault="0002121E" w:rsidP="00E378C6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</w:t>
      </w:r>
      <w:r w:rsidR="00E378C6"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22 Устава сельсовета, сельский Совет  депутатов </w:t>
      </w:r>
    </w:p>
    <w:p w:rsidR="00E378C6" w:rsidRPr="005D0619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378C6" w:rsidRPr="005D0619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Шелаболихинского</w:t>
      </w:r>
      <w:proofErr w:type="spellEnd"/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лтайского края за 1 квартал 2023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в сумме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770,6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по расходам в сумме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профицитом бюджета в сумме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-364,2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021C8" w:rsidRPr="005D0619" w:rsidRDefault="00F31EDF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данное решение на информационном стенде Администрации </w:t>
      </w:r>
      <w:r w:rsidR="00F021C8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378C6" w:rsidRPr="005D0619" w:rsidRDefault="00F021C8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сельсовета.</w:t>
      </w:r>
    </w:p>
    <w:p w:rsidR="00F31EDF" w:rsidRPr="005D0619" w:rsidRDefault="00F31EDF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Приложение:  1. Доходы местного бюджета по кодам классификации  </w:t>
      </w:r>
    </w:p>
    <w:p w:rsidR="00F31EDF" w:rsidRPr="005D0619" w:rsidRDefault="00E5567A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доходов бюджетов, на1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2. Расходы местного бюджета в ведомственной структуре расходов </w:t>
      </w:r>
    </w:p>
    <w:p w:rsidR="00F31EDF" w:rsidRPr="005D0619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 на 4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3. Расходы местного бюджета по разделам и подразделам                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классификации расходов бюджетов, на 1 л.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4.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кодам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классификации источников финансирования дефицитов бюджетов,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6" w:rsidRPr="00E378C6" w:rsidRDefault="00CF1800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F021C8">
        <w:rPr>
          <w:rFonts w:ascii="Times New Roman" w:eastAsia="Times New Roman" w:hAnsi="Times New Roman" w:cs="Times New Roman"/>
          <w:sz w:val="28"/>
          <w:szCs w:val="28"/>
          <w:lang w:eastAsia="ru-RU"/>
        </w:rPr>
        <w:t>1л. в 1 экз.</w:t>
      </w:r>
      <w:r w:rsidR="00F31E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9140A8" w:rsidRDefault="009A3109" w:rsidP="00E378C6">
      <w:pPr>
        <w:tabs>
          <w:tab w:val="left" w:pos="10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 w:rsidR="009140A8" w:rsidRPr="009140A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З.Н.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Солодовникова</w:t>
      </w:r>
      <w:proofErr w:type="spellEnd"/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419" w:rsidRDefault="00CF1800"/>
    <w:sectPr w:rsidR="00AE1419" w:rsidSect="00062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97"/>
    <w:rsid w:val="0002121E"/>
    <w:rsid w:val="0006238F"/>
    <w:rsid w:val="0009331A"/>
    <w:rsid w:val="000C1BCF"/>
    <w:rsid w:val="00276A71"/>
    <w:rsid w:val="003166E5"/>
    <w:rsid w:val="00394E90"/>
    <w:rsid w:val="003D1605"/>
    <w:rsid w:val="00435797"/>
    <w:rsid w:val="004E24F9"/>
    <w:rsid w:val="005D0619"/>
    <w:rsid w:val="0070642A"/>
    <w:rsid w:val="007E2AFE"/>
    <w:rsid w:val="009140A8"/>
    <w:rsid w:val="00986C7A"/>
    <w:rsid w:val="009921E2"/>
    <w:rsid w:val="009A3109"/>
    <w:rsid w:val="00A031E4"/>
    <w:rsid w:val="00B35518"/>
    <w:rsid w:val="00CF1800"/>
    <w:rsid w:val="00D15730"/>
    <w:rsid w:val="00D15B45"/>
    <w:rsid w:val="00DA1205"/>
    <w:rsid w:val="00E378C6"/>
    <w:rsid w:val="00E5567A"/>
    <w:rsid w:val="00EF1143"/>
    <w:rsid w:val="00F021C8"/>
    <w:rsid w:val="00F31EDF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AdminKuchuk</cp:lastModifiedBy>
  <cp:revision>4</cp:revision>
  <cp:lastPrinted>2023-06-30T03:31:00Z</cp:lastPrinted>
  <dcterms:created xsi:type="dcterms:W3CDTF">2023-06-29T06:47:00Z</dcterms:created>
  <dcterms:modified xsi:type="dcterms:W3CDTF">2023-06-30T03:31:00Z</dcterms:modified>
</cp:coreProperties>
</file>