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>РОССИЙСКАЯ ФЕДЕРАЦИЯ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>КУЧУКСКИЙ СЕЛЬСКИЙ СОВЕТ ДЕПУТАТОВ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>ШЕЛАБОЛИХИНСКОГО РАЙОНА АЛТАЙСКОГО КРАЯ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 xml:space="preserve">РЕШЕНИЕ 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176D" w:rsidRPr="006A176D" w:rsidRDefault="006A176D" w:rsidP="006A176D">
      <w:pPr>
        <w:widowControl/>
        <w:autoSpaceDE/>
        <w:autoSpaceDN/>
        <w:adjustRightInd/>
        <w:rPr>
          <w:sz w:val="28"/>
          <w:szCs w:val="28"/>
        </w:rPr>
      </w:pPr>
      <w:r w:rsidRPr="006A176D">
        <w:rPr>
          <w:sz w:val="28"/>
          <w:szCs w:val="28"/>
        </w:rPr>
        <w:t>«2</w:t>
      </w:r>
      <w:r w:rsidR="0072201B">
        <w:rPr>
          <w:sz w:val="28"/>
          <w:szCs w:val="28"/>
        </w:rPr>
        <w:t>3</w:t>
      </w:r>
      <w:bookmarkStart w:id="0" w:name="_GoBack"/>
      <w:bookmarkEnd w:id="0"/>
      <w:r w:rsidR="00AB0398">
        <w:rPr>
          <w:sz w:val="28"/>
          <w:szCs w:val="28"/>
        </w:rPr>
        <w:t>» октября</w:t>
      </w:r>
      <w:r w:rsidR="009F631B">
        <w:rPr>
          <w:sz w:val="28"/>
          <w:szCs w:val="28"/>
        </w:rPr>
        <w:t xml:space="preserve"> 202</w:t>
      </w:r>
      <w:r w:rsidR="00AB039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A176D">
        <w:rPr>
          <w:sz w:val="28"/>
          <w:szCs w:val="28"/>
        </w:rPr>
        <w:t>г</w:t>
      </w:r>
      <w:r w:rsidRPr="009452C7">
        <w:rPr>
          <w:sz w:val="28"/>
          <w:szCs w:val="28"/>
        </w:rPr>
        <w:t xml:space="preserve">.                                                                                                   № </w:t>
      </w:r>
      <w:r w:rsidR="00AB0398">
        <w:rPr>
          <w:sz w:val="28"/>
          <w:szCs w:val="28"/>
        </w:rPr>
        <w:t>22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 xml:space="preserve">с. </w:t>
      </w:r>
      <w:proofErr w:type="spellStart"/>
      <w:r w:rsidRPr="006A176D">
        <w:rPr>
          <w:sz w:val="28"/>
          <w:szCs w:val="28"/>
        </w:rPr>
        <w:t>Кучук</w:t>
      </w:r>
      <w:proofErr w:type="spellEnd"/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062" w:type="dxa"/>
        <w:tblInd w:w="108" w:type="dxa"/>
        <w:tblLook w:val="01E0" w:firstRow="1" w:lastRow="1" w:firstColumn="1" w:lastColumn="1" w:noHBand="0" w:noVBand="0"/>
      </w:tblPr>
      <w:tblGrid>
        <w:gridCol w:w="5031"/>
        <w:gridCol w:w="5031"/>
      </w:tblGrid>
      <w:tr w:rsidR="006A176D" w:rsidRPr="006A176D" w:rsidTr="0006143C">
        <w:trPr>
          <w:trHeight w:val="2631"/>
        </w:trPr>
        <w:tc>
          <w:tcPr>
            <w:tcW w:w="5031" w:type="dxa"/>
          </w:tcPr>
          <w:p w:rsidR="006A176D" w:rsidRPr="006A176D" w:rsidRDefault="006A176D" w:rsidP="006A176D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 w:rsidRPr="006A176D">
              <w:rPr>
                <w:sz w:val="28"/>
                <w:szCs w:val="28"/>
              </w:rPr>
              <w:t xml:space="preserve">О принятии осуществления части полномочий по решению вопросов местного значения </w:t>
            </w:r>
            <w:proofErr w:type="spellStart"/>
            <w:r w:rsidRPr="006A176D">
              <w:rPr>
                <w:sz w:val="28"/>
                <w:szCs w:val="28"/>
              </w:rPr>
              <w:t>Шелаболихинского</w:t>
            </w:r>
            <w:proofErr w:type="spellEnd"/>
            <w:r w:rsidRPr="006A176D">
              <w:rPr>
                <w:sz w:val="28"/>
                <w:szCs w:val="28"/>
              </w:rPr>
              <w:t xml:space="preserve"> района Алтайского края органами местного самоуправления муниципального образования </w:t>
            </w:r>
            <w:proofErr w:type="spellStart"/>
            <w:r w:rsidRPr="006A176D">
              <w:rPr>
                <w:sz w:val="28"/>
                <w:szCs w:val="28"/>
              </w:rPr>
              <w:t>Кучукский</w:t>
            </w:r>
            <w:proofErr w:type="spellEnd"/>
            <w:r w:rsidRPr="006A176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6A176D">
              <w:rPr>
                <w:sz w:val="28"/>
                <w:szCs w:val="28"/>
              </w:rPr>
              <w:t>Шелаболихинского</w:t>
            </w:r>
            <w:proofErr w:type="spellEnd"/>
            <w:r w:rsidRPr="006A176D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5031" w:type="dxa"/>
          </w:tcPr>
          <w:p w:rsidR="006A176D" w:rsidRPr="006A176D" w:rsidRDefault="006A176D" w:rsidP="006A17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6A176D" w:rsidRPr="006A176D" w:rsidRDefault="006A176D" w:rsidP="006A176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A176D" w:rsidRPr="00FF55BE" w:rsidRDefault="006A176D" w:rsidP="001D67F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A176D">
        <w:rPr>
          <w:sz w:val="28"/>
          <w:szCs w:val="28"/>
        </w:rPr>
        <w:t xml:space="preserve">В соответствии с частью 4 статьи 15 Федерального закона от 06.10.2003         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6A176D">
        <w:rPr>
          <w:sz w:val="28"/>
          <w:szCs w:val="28"/>
        </w:rPr>
        <w:t>Шелаболихинского</w:t>
      </w:r>
      <w:proofErr w:type="spellEnd"/>
      <w:r w:rsidRPr="006A176D">
        <w:rPr>
          <w:sz w:val="28"/>
          <w:szCs w:val="28"/>
        </w:rPr>
        <w:t xml:space="preserve"> района от 2</w:t>
      </w:r>
      <w:r w:rsidR="003805BF">
        <w:rPr>
          <w:sz w:val="28"/>
          <w:szCs w:val="28"/>
        </w:rPr>
        <w:t>7.09</w:t>
      </w:r>
      <w:r w:rsidR="009150D5">
        <w:rPr>
          <w:sz w:val="28"/>
          <w:szCs w:val="28"/>
        </w:rPr>
        <w:t>.202</w:t>
      </w:r>
      <w:r w:rsidR="003805BF">
        <w:rPr>
          <w:sz w:val="28"/>
          <w:szCs w:val="28"/>
        </w:rPr>
        <w:t>4</w:t>
      </w:r>
      <w:r w:rsidRPr="006A176D">
        <w:rPr>
          <w:sz w:val="28"/>
          <w:szCs w:val="28"/>
        </w:rPr>
        <w:t xml:space="preserve"> </w:t>
      </w:r>
      <w:r w:rsidRPr="002659DD">
        <w:rPr>
          <w:sz w:val="28"/>
          <w:szCs w:val="28"/>
        </w:rPr>
        <w:t xml:space="preserve">№ </w:t>
      </w:r>
      <w:r w:rsidR="003805BF">
        <w:rPr>
          <w:sz w:val="28"/>
          <w:szCs w:val="28"/>
        </w:rPr>
        <w:t>29</w:t>
      </w:r>
      <w:r w:rsidRPr="006A176D">
        <w:rPr>
          <w:sz w:val="28"/>
          <w:szCs w:val="28"/>
        </w:rPr>
        <w:t xml:space="preserve"> «О передаче осуществления части полномочий по решению вопросов местного значения органов местного самоуправления муниципального образования </w:t>
      </w:r>
      <w:proofErr w:type="spellStart"/>
      <w:r w:rsidRPr="006A176D">
        <w:rPr>
          <w:sz w:val="28"/>
          <w:szCs w:val="28"/>
        </w:rPr>
        <w:t>Шелаболихинский</w:t>
      </w:r>
      <w:proofErr w:type="spellEnd"/>
      <w:r w:rsidRPr="006A176D">
        <w:rPr>
          <w:sz w:val="28"/>
          <w:szCs w:val="28"/>
        </w:rPr>
        <w:t xml:space="preserve"> район Алтайского края органам местного самоуправления муниципального образования </w:t>
      </w:r>
      <w:proofErr w:type="spellStart"/>
      <w:r w:rsidRPr="006A176D">
        <w:rPr>
          <w:sz w:val="28"/>
          <w:szCs w:val="28"/>
        </w:rPr>
        <w:t>Кучукского</w:t>
      </w:r>
      <w:proofErr w:type="spellEnd"/>
      <w:r w:rsidRPr="006A176D">
        <w:rPr>
          <w:sz w:val="28"/>
          <w:szCs w:val="28"/>
        </w:rPr>
        <w:t xml:space="preserve"> сельсовета </w:t>
      </w:r>
      <w:proofErr w:type="spellStart"/>
      <w:r w:rsidRPr="006A176D">
        <w:rPr>
          <w:sz w:val="28"/>
          <w:szCs w:val="28"/>
        </w:rPr>
        <w:t>Шелаболихинского</w:t>
      </w:r>
      <w:proofErr w:type="spellEnd"/>
      <w:r w:rsidRPr="006A176D">
        <w:rPr>
          <w:sz w:val="28"/>
          <w:szCs w:val="28"/>
        </w:rPr>
        <w:t xml:space="preserve"> района</w:t>
      </w:r>
      <w:r w:rsidR="007A683D">
        <w:rPr>
          <w:sz w:val="28"/>
          <w:szCs w:val="28"/>
        </w:rPr>
        <w:t xml:space="preserve"> Алтайского края», </w:t>
      </w:r>
      <w:r w:rsidR="00A439A4">
        <w:rPr>
          <w:sz w:val="28"/>
          <w:szCs w:val="28"/>
        </w:rPr>
        <w:t>на</w:t>
      </w:r>
      <w:proofErr w:type="gramEnd"/>
      <w:r w:rsidR="00A439A4">
        <w:rPr>
          <w:sz w:val="28"/>
          <w:szCs w:val="28"/>
        </w:rPr>
        <w:t xml:space="preserve"> </w:t>
      </w:r>
      <w:proofErr w:type="gramStart"/>
      <w:r w:rsidR="00A439A4">
        <w:rPr>
          <w:sz w:val="28"/>
          <w:szCs w:val="28"/>
        </w:rPr>
        <w:t>основании</w:t>
      </w:r>
      <w:proofErr w:type="gramEnd"/>
      <w:r w:rsidR="00A439A4">
        <w:rPr>
          <w:sz w:val="28"/>
          <w:szCs w:val="28"/>
        </w:rPr>
        <w:t xml:space="preserve"> пункта 3</w:t>
      </w:r>
      <w:r w:rsidR="00526C48">
        <w:rPr>
          <w:sz w:val="28"/>
          <w:szCs w:val="28"/>
        </w:rPr>
        <w:t xml:space="preserve"> </w:t>
      </w:r>
      <w:r w:rsidRPr="006A176D">
        <w:rPr>
          <w:sz w:val="28"/>
          <w:szCs w:val="28"/>
        </w:rPr>
        <w:t xml:space="preserve">статьи </w:t>
      </w:r>
      <w:r w:rsidR="00A439A4">
        <w:rPr>
          <w:sz w:val="28"/>
          <w:szCs w:val="28"/>
        </w:rPr>
        <w:t>55</w:t>
      </w:r>
      <w:r w:rsidRPr="006A176D">
        <w:rPr>
          <w:sz w:val="28"/>
          <w:szCs w:val="28"/>
        </w:rPr>
        <w:t xml:space="preserve"> Устава муниципального образования </w:t>
      </w:r>
      <w:r w:rsidR="0072201B">
        <w:rPr>
          <w:sz w:val="28"/>
          <w:szCs w:val="28"/>
        </w:rPr>
        <w:t xml:space="preserve">сельское поселение </w:t>
      </w:r>
      <w:proofErr w:type="spellStart"/>
      <w:r w:rsidR="0072201B">
        <w:rPr>
          <w:sz w:val="28"/>
          <w:szCs w:val="28"/>
        </w:rPr>
        <w:t>Кучукский</w:t>
      </w:r>
      <w:proofErr w:type="spellEnd"/>
      <w:r w:rsidR="0072201B">
        <w:rPr>
          <w:sz w:val="28"/>
          <w:szCs w:val="28"/>
        </w:rPr>
        <w:t xml:space="preserve"> сельсовет</w:t>
      </w:r>
      <w:r w:rsidRPr="006A176D">
        <w:rPr>
          <w:sz w:val="28"/>
          <w:szCs w:val="28"/>
        </w:rPr>
        <w:t xml:space="preserve"> </w:t>
      </w:r>
      <w:proofErr w:type="spellStart"/>
      <w:r w:rsidR="0072201B">
        <w:rPr>
          <w:sz w:val="28"/>
          <w:szCs w:val="28"/>
        </w:rPr>
        <w:t>Шелаболихинского</w:t>
      </w:r>
      <w:proofErr w:type="spellEnd"/>
      <w:r w:rsidR="0072201B">
        <w:rPr>
          <w:sz w:val="28"/>
          <w:szCs w:val="28"/>
        </w:rPr>
        <w:t xml:space="preserve"> района Алтайского края </w:t>
      </w:r>
      <w:r w:rsidRPr="006A176D">
        <w:rPr>
          <w:sz w:val="28"/>
          <w:szCs w:val="28"/>
        </w:rPr>
        <w:t xml:space="preserve">сельский Совет  депутатов </w:t>
      </w:r>
    </w:p>
    <w:p w:rsidR="00A4298A" w:rsidRDefault="0072201B" w:rsidP="00A4298A">
      <w:pPr>
        <w:pStyle w:val="a4"/>
        <w:ind w:left="169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4298A">
        <w:rPr>
          <w:sz w:val="28"/>
          <w:szCs w:val="28"/>
        </w:rPr>
        <w:t xml:space="preserve">: </w:t>
      </w:r>
    </w:p>
    <w:p w:rsidR="001D67F3" w:rsidRPr="00A4298A" w:rsidRDefault="00526C48" w:rsidP="00A4298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4298A">
        <w:rPr>
          <w:sz w:val="28"/>
          <w:szCs w:val="28"/>
        </w:rPr>
        <w:t xml:space="preserve">Принять </w:t>
      </w:r>
      <w:r w:rsidR="006A176D" w:rsidRPr="00A4298A">
        <w:rPr>
          <w:sz w:val="28"/>
          <w:szCs w:val="28"/>
        </w:rPr>
        <w:t>осуществление части полномочий по реш</w:t>
      </w:r>
      <w:r w:rsidR="00D84B9B">
        <w:rPr>
          <w:sz w:val="28"/>
          <w:szCs w:val="28"/>
        </w:rPr>
        <w:t xml:space="preserve">ению вопросов местного </w:t>
      </w:r>
      <w:r w:rsidR="003805BF">
        <w:rPr>
          <w:sz w:val="28"/>
          <w:szCs w:val="28"/>
        </w:rPr>
        <w:t>значения, на период с 01.01.2025</w:t>
      </w:r>
      <w:r w:rsidR="00D84B9B">
        <w:rPr>
          <w:sz w:val="28"/>
          <w:szCs w:val="28"/>
        </w:rPr>
        <w:t xml:space="preserve"> г по </w:t>
      </w:r>
      <w:r w:rsidR="0051350D">
        <w:rPr>
          <w:sz w:val="28"/>
          <w:szCs w:val="28"/>
        </w:rPr>
        <w:t>31.12</w:t>
      </w:r>
      <w:r w:rsidR="003805BF">
        <w:rPr>
          <w:sz w:val="28"/>
          <w:szCs w:val="28"/>
        </w:rPr>
        <w:t>. 2025</w:t>
      </w:r>
      <w:r w:rsidR="00D84B9B">
        <w:rPr>
          <w:sz w:val="28"/>
          <w:szCs w:val="28"/>
        </w:rPr>
        <w:t>г</w:t>
      </w:r>
      <w:r w:rsidR="004D3C49">
        <w:rPr>
          <w:sz w:val="28"/>
          <w:szCs w:val="28"/>
        </w:rPr>
        <w:t>:</w:t>
      </w:r>
    </w:p>
    <w:p w:rsidR="001D67F3" w:rsidRPr="001D67F3" w:rsidRDefault="00011FD3" w:rsidP="001D67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D67F3" w:rsidRPr="001D67F3">
        <w:rPr>
          <w:sz w:val="28"/>
          <w:szCs w:val="28"/>
        </w:rPr>
        <w:t xml:space="preserve">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</w:t>
      </w:r>
      <w:r w:rsidR="003805BF">
        <w:rPr>
          <w:sz w:val="28"/>
          <w:szCs w:val="28"/>
        </w:rPr>
        <w:t>(парковочных мест)</w:t>
      </w:r>
      <w:r w:rsidR="001D67F3" w:rsidRPr="001D67F3">
        <w:rPr>
          <w:sz w:val="28"/>
          <w:szCs w:val="28"/>
        </w:rPr>
        <w:t>, по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1D67F3" w:rsidRPr="001D67F3">
        <w:rPr>
          <w:sz w:val="28"/>
          <w:szCs w:val="28"/>
        </w:rPr>
        <w:t xml:space="preserve"> </w:t>
      </w:r>
      <w:hyperlink r:id="rId6" w:history="1">
        <w:r w:rsidR="001D67F3" w:rsidRPr="001D67F3">
          <w:rPr>
            <w:sz w:val="28"/>
            <w:szCs w:val="28"/>
          </w:rPr>
          <w:t>законодательством</w:t>
        </w:r>
      </w:hyperlink>
      <w:r w:rsidR="001D67F3" w:rsidRPr="001D67F3">
        <w:rPr>
          <w:sz w:val="28"/>
          <w:szCs w:val="28"/>
        </w:rPr>
        <w:t xml:space="preserve"> Российской</w:t>
      </w:r>
      <w:r w:rsidR="003805BF">
        <w:rPr>
          <w:sz w:val="28"/>
          <w:szCs w:val="28"/>
        </w:rPr>
        <w:t xml:space="preserve"> Федерации</w:t>
      </w:r>
      <w:r w:rsidR="001D67F3" w:rsidRPr="001D67F3">
        <w:rPr>
          <w:sz w:val="28"/>
          <w:szCs w:val="28"/>
        </w:rPr>
        <w:t>;</w:t>
      </w:r>
    </w:p>
    <w:p w:rsidR="001D67F3" w:rsidRPr="001D67F3" w:rsidRDefault="00A4298A" w:rsidP="001D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F3" w:rsidRPr="001D67F3">
        <w:rPr>
          <w:sz w:val="28"/>
          <w:szCs w:val="28"/>
        </w:rPr>
        <w:t>по организации ритуальных услуг и содержанию мест захоронения;</w:t>
      </w:r>
    </w:p>
    <w:p w:rsidR="001D67F3" w:rsidRPr="001D67F3" w:rsidRDefault="00A4298A" w:rsidP="001D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F3" w:rsidRPr="001D67F3">
        <w:rPr>
          <w:sz w:val="28"/>
          <w:szCs w:val="28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1D67F3" w:rsidRDefault="00A4298A" w:rsidP="001D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F3" w:rsidRPr="001D67F3">
        <w:rPr>
          <w:sz w:val="28"/>
          <w:szCs w:val="28"/>
        </w:rPr>
        <w:t xml:space="preserve">по организации </w:t>
      </w:r>
      <w:r w:rsidR="00146B2B">
        <w:rPr>
          <w:sz w:val="28"/>
          <w:szCs w:val="28"/>
        </w:rPr>
        <w:t xml:space="preserve">в границах поселения </w:t>
      </w:r>
      <w:r w:rsidR="001D67F3" w:rsidRPr="001D67F3">
        <w:rPr>
          <w:sz w:val="28"/>
          <w:szCs w:val="28"/>
        </w:rPr>
        <w:t>водоснабжения населения в пределах полномочий, установленных законодательством Российской Федерации;</w:t>
      </w:r>
    </w:p>
    <w:p w:rsidR="00146B2B" w:rsidRPr="001D67F3" w:rsidRDefault="00146B2B" w:rsidP="00146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7F3">
        <w:rPr>
          <w:sz w:val="28"/>
          <w:szCs w:val="28"/>
        </w:rPr>
        <w:t xml:space="preserve"> по участию в предупреждении и ликвидации последствий чрезвычайных </w:t>
      </w:r>
      <w:r w:rsidRPr="001D67F3">
        <w:rPr>
          <w:sz w:val="28"/>
          <w:szCs w:val="28"/>
        </w:rPr>
        <w:lastRenderedPageBreak/>
        <w:t>ситуаций в границах поселения;</w:t>
      </w:r>
    </w:p>
    <w:p w:rsidR="00146B2B" w:rsidRPr="001D67F3" w:rsidRDefault="00146B2B" w:rsidP="00146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7F3">
        <w:rPr>
          <w:sz w:val="28"/>
          <w:szCs w:val="28"/>
        </w:rPr>
        <w:t>по осуществлению мероприятий по обеспечению безопасности людей на водных объектах, охране их жизни и здоровья;</w:t>
      </w:r>
    </w:p>
    <w:p w:rsidR="00146B2B" w:rsidRPr="001D67F3" w:rsidRDefault="00146B2B" w:rsidP="00146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7F3">
        <w:rPr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72201B" w:rsidRPr="00FF55BE" w:rsidRDefault="00146B2B" w:rsidP="00146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201B">
        <w:rPr>
          <w:sz w:val="28"/>
          <w:szCs w:val="28"/>
        </w:rPr>
        <w:t>2. Поручить Главе</w:t>
      </w:r>
      <w:r w:rsidR="006A176D" w:rsidRPr="00FF55BE">
        <w:rPr>
          <w:sz w:val="28"/>
          <w:szCs w:val="28"/>
        </w:rPr>
        <w:t xml:space="preserve"> </w:t>
      </w:r>
      <w:proofErr w:type="spellStart"/>
      <w:r w:rsidR="005D2079">
        <w:rPr>
          <w:sz w:val="28"/>
          <w:szCs w:val="28"/>
        </w:rPr>
        <w:t>Кучукского</w:t>
      </w:r>
      <w:proofErr w:type="spellEnd"/>
      <w:r w:rsidR="005D2079">
        <w:rPr>
          <w:sz w:val="28"/>
          <w:szCs w:val="28"/>
        </w:rPr>
        <w:t xml:space="preserve"> сельсовета </w:t>
      </w:r>
      <w:proofErr w:type="spellStart"/>
      <w:r w:rsidR="006A176D" w:rsidRPr="00FF55BE">
        <w:rPr>
          <w:sz w:val="28"/>
          <w:szCs w:val="28"/>
        </w:rPr>
        <w:t>Шелаболихинского</w:t>
      </w:r>
      <w:proofErr w:type="spellEnd"/>
      <w:r w:rsidR="006A176D" w:rsidRPr="00FF55BE">
        <w:rPr>
          <w:sz w:val="28"/>
          <w:szCs w:val="28"/>
        </w:rPr>
        <w:t xml:space="preserve"> района </w:t>
      </w:r>
      <w:r w:rsidR="006A176D">
        <w:rPr>
          <w:sz w:val="28"/>
          <w:szCs w:val="28"/>
        </w:rPr>
        <w:t xml:space="preserve">Алтайского края </w:t>
      </w:r>
      <w:r w:rsidR="006A176D" w:rsidRPr="00FF55BE">
        <w:rPr>
          <w:sz w:val="28"/>
          <w:szCs w:val="28"/>
        </w:rPr>
        <w:t xml:space="preserve">заключить с Администрацией </w:t>
      </w:r>
      <w:proofErr w:type="spellStart"/>
      <w:r w:rsidR="006A176D" w:rsidRPr="00FF55BE">
        <w:rPr>
          <w:sz w:val="28"/>
          <w:szCs w:val="28"/>
        </w:rPr>
        <w:t>Шелаболихинского</w:t>
      </w:r>
      <w:proofErr w:type="spellEnd"/>
      <w:r w:rsidR="006A176D" w:rsidRPr="00FF55BE">
        <w:rPr>
          <w:sz w:val="28"/>
          <w:szCs w:val="28"/>
        </w:rPr>
        <w:t xml:space="preserve"> района Алтайского края Соглашения о передаче (принятии) осуществления части полномочий по решению вопросов местного значения (далее - Соглашение)</w:t>
      </w:r>
      <w:r w:rsidR="006A176D">
        <w:rPr>
          <w:sz w:val="28"/>
          <w:szCs w:val="28"/>
        </w:rPr>
        <w:t>,</w:t>
      </w:r>
      <w:r w:rsidR="006A176D" w:rsidRPr="00D56D88">
        <w:rPr>
          <w:sz w:val="28"/>
          <w:szCs w:val="28"/>
        </w:rPr>
        <w:t xml:space="preserve"> </w:t>
      </w:r>
      <w:r w:rsidR="006A176D">
        <w:rPr>
          <w:sz w:val="28"/>
          <w:szCs w:val="28"/>
        </w:rPr>
        <w:t>указанных в пункте 1 настоящего решения.</w:t>
      </w:r>
    </w:p>
    <w:p w:rsidR="006A176D" w:rsidRPr="00FF55BE" w:rsidRDefault="006A176D" w:rsidP="006A176D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</w:t>
      </w:r>
      <w:proofErr w:type="spellStart"/>
      <w:r>
        <w:rPr>
          <w:sz w:val="28"/>
          <w:szCs w:val="28"/>
        </w:rPr>
        <w:t>Кучукского</w:t>
      </w:r>
      <w:proofErr w:type="spellEnd"/>
      <w:r w:rsidRPr="00FF55B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FF55BE">
        <w:rPr>
          <w:sz w:val="28"/>
          <w:szCs w:val="28"/>
        </w:rPr>
        <w:t xml:space="preserve"> в соответствии с Бюджетным кодексом Российской Федерации, решением Совета депутатов района «О районном бюджете на 20</w:t>
      </w:r>
      <w:r>
        <w:rPr>
          <w:sz w:val="28"/>
          <w:szCs w:val="28"/>
        </w:rPr>
        <w:t>2</w:t>
      </w:r>
      <w:r w:rsidR="003805BF">
        <w:rPr>
          <w:sz w:val="28"/>
          <w:szCs w:val="28"/>
        </w:rPr>
        <w:t>5</w:t>
      </w:r>
      <w:r w:rsidRPr="00FF55BE">
        <w:rPr>
          <w:sz w:val="28"/>
          <w:szCs w:val="28"/>
        </w:rPr>
        <w:t xml:space="preserve"> год</w:t>
      </w:r>
      <w:r w:rsidR="003805BF">
        <w:rPr>
          <w:sz w:val="28"/>
          <w:szCs w:val="28"/>
        </w:rPr>
        <w:t xml:space="preserve"> и на плановый период 2026 и 2027</w:t>
      </w:r>
      <w:r w:rsidR="001C296E">
        <w:rPr>
          <w:sz w:val="28"/>
          <w:szCs w:val="28"/>
        </w:rPr>
        <w:t xml:space="preserve"> годов</w:t>
      </w:r>
      <w:r w:rsidRPr="00FF55BE">
        <w:rPr>
          <w:sz w:val="28"/>
          <w:szCs w:val="28"/>
        </w:rPr>
        <w:t xml:space="preserve">» и заключенными Соглашениями. </w:t>
      </w:r>
    </w:p>
    <w:p w:rsidR="00526C48" w:rsidRPr="00847DC4" w:rsidRDefault="006A176D" w:rsidP="007A683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4. </w:t>
      </w:r>
      <w:r w:rsidR="007A683D">
        <w:rPr>
          <w:sz w:val="28"/>
          <w:szCs w:val="28"/>
        </w:rPr>
        <w:t xml:space="preserve">Обнародовать настоящее решение путем </w:t>
      </w:r>
      <w:r w:rsidR="007A683D">
        <w:rPr>
          <w:color w:val="000000"/>
          <w:sz w:val="28"/>
          <w:szCs w:val="28"/>
        </w:rPr>
        <w:t xml:space="preserve">официального опубликования в районной газете «Знамя Советов» и (или) в Сборнике муниципальных правовых актов муниципального образования сельское поселение </w:t>
      </w:r>
      <w:proofErr w:type="spellStart"/>
      <w:r w:rsidR="007A683D">
        <w:rPr>
          <w:color w:val="000000"/>
          <w:sz w:val="28"/>
          <w:szCs w:val="28"/>
        </w:rPr>
        <w:t>Кучукский</w:t>
      </w:r>
      <w:proofErr w:type="spellEnd"/>
      <w:r w:rsidR="007A683D">
        <w:rPr>
          <w:color w:val="000000"/>
          <w:sz w:val="28"/>
          <w:szCs w:val="28"/>
        </w:rPr>
        <w:t xml:space="preserve"> сельсовет </w:t>
      </w:r>
      <w:proofErr w:type="spellStart"/>
      <w:r w:rsidR="007A683D">
        <w:rPr>
          <w:color w:val="000000"/>
          <w:sz w:val="28"/>
          <w:szCs w:val="28"/>
        </w:rPr>
        <w:t>Шелаболихинского</w:t>
      </w:r>
      <w:proofErr w:type="spellEnd"/>
      <w:r w:rsidR="007A683D">
        <w:rPr>
          <w:color w:val="000000"/>
          <w:sz w:val="28"/>
          <w:szCs w:val="28"/>
        </w:rPr>
        <w:t xml:space="preserve"> района Алтайского края</w:t>
      </w:r>
      <w:r w:rsidR="007A683D">
        <w:rPr>
          <w:sz w:val="28"/>
          <w:szCs w:val="28"/>
        </w:rPr>
        <w:t>.</w:t>
      </w:r>
      <w:r w:rsidR="007A683D">
        <w:rPr>
          <w:sz w:val="28"/>
          <w:szCs w:val="28"/>
        </w:rPr>
        <w:br/>
        <w:t xml:space="preserve">         </w:t>
      </w:r>
      <w:r w:rsidR="00526C48">
        <w:rPr>
          <w:sz w:val="28"/>
          <w:szCs w:val="28"/>
        </w:rPr>
        <w:t xml:space="preserve">5. </w:t>
      </w:r>
      <w:proofErr w:type="gramStart"/>
      <w:r w:rsidR="00526C48" w:rsidRPr="00847DC4">
        <w:rPr>
          <w:sz w:val="28"/>
          <w:szCs w:val="28"/>
        </w:rPr>
        <w:t>Контроль за</w:t>
      </w:r>
      <w:proofErr w:type="gramEnd"/>
      <w:r w:rsidR="00526C48" w:rsidRPr="00847DC4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социально - экономического развития и бюджету сельсовета.</w:t>
      </w: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526C48" w:rsidRPr="00847DC4" w:rsidRDefault="003805BF" w:rsidP="00526C48">
      <w:pPr>
        <w:widowControl/>
        <w:tabs>
          <w:tab w:val="left" w:pos="1050"/>
          <w:tab w:val="center" w:pos="4677"/>
        </w:tabs>
        <w:autoSpaceDE/>
        <w:autoSpaceDN/>
        <w:adjustRightInd/>
        <w:rPr>
          <w:color w:val="FF0000"/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526C48" w:rsidRPr="00847DC4">
        <w:rPr>
          <w:sz w:val="28"/>
          <w:szCs w:val="28"/>
        </w:rPr>
        <w:t xml:space="preserve">      </w:t>
      </w:r>
      <w:r w:rsidR="00526C48">
        <w:rPr>
          <w:sz w:val="28"/>
          <w:szCs w:val="28"/>
        </w:rPr>
        <w:t xml:space="preserve">                           </w:t>
      </w:r>
      <w:r w:rsidR="00526C48" w:rsidRPr="00847D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З.Н. </w:t>
      </w:r>
      <w:proofErr w:type="spellStart"/>
      <w:r>
        <w:rPr>
          <w:sz w:val="28"/>
          <w:szCs w:val="28"/>
        </w:rPr>
        <w:t>Солодовникова</w:t>
      </w:r>
      <w:proofErr w:type="spellEnd"/>
      <w:r>
        <w:rPr>
          <w:sz w:val="28"/>
          <w:szCs w:val="28"/>
        </w:rPr>
        <w:t xml:space="preserve"> </w:t>
      </w:r>
    </w:p>
    <w:p w:rsidR="00526C48" w:rsidRPr="00847DC4" w:rsidRDefault="00526C48" w:rsidP="00526C48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682726" w:rsidRDefault="00682726"/>
    <w:sectPr w:rsidR="00682726" w:rsidSect="005D7231">
      <w:pgSz w:w="11906" w:h="16838" w:code="9"/>
      <w:pgMar w:top="1135" w:right="567" w:bottom="993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BDF"/>
    <w:multiLevelType w:val="hybridMultilevel"/>
    <w:tmpl w:val="090AFF7E"/>
    <w:lvl w:ilvl="0" w:tplc="C922C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37855"/>
    <w:multiLevelType w:val="hybridMultilevel"/>
    <w:tmpl w:val="CB5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FC"/>
    <w:rsid w:val="00011FD3"/>
    <w:rsid w:val="00144482"/>
    <w:rsid w:val="00146B2B"/>
    <w:rsid w:val="001C296E"/>
    <w:rsid w:val="001D67F3"/>
    <w:rsid w:val="001E0EE6"/>
    <w:rsid w:val="002659DD"/>
    <w:rsid w:val="003805BF"/>
    <w:rsid w:val="004D3C49"/>
    <w:rsid w:val="0051350D"/>
    <w:rsid w:val="00526C48"/>
    <w:rsid w:val="005D2079"/>
    <w:rsid w:val="00682726"/>
    <w:rsid w:val="006A176D"/>
    <w:rsid w:val="006E2813"/>
    <w:rsid w:val="007151B2"/>
    <w:rsid w:val="0072201B"/>
    <w:rsid w:val="007A683D"/>
    <w:rsid w:val="009150D5"/>
    <w:rsid w:val="009452C7"/>
    <w:rsid w:val="009477A0"/>
    <w:rsid w:val="009F631B"/>
    <w:rsid w:val="00A4298A"/>
    <w:rsid w:val="00A439A4"/>
    <w:rsid w:val="00AB0398"/>
    <w:rsid w:val="00BC188D"/>
    <w:rsid w:val="00D84B9B"/>
    <w:rsid w:val="00DA063D"/>
    <w:rsid w:val="00E05EFB"/>
    <w:rsid w:val="00E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1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1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D22694EDF119B82F3F662D8B7D7F2FA22ECBFAA346850B141D15B68D08B0E82E7A757F4E90A9ADc1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10</cp:revision>
  <cp:lastPrinted>2023-01-30T07:59:00Z</cp:lastPrinted>
  <dcterms:created xsi:type="dcterms:W3CDTF">2024-10-18T01:44:00Z</dcterms:created>
  <dcterms:modified xsi:type="dcterms:W3CDTF">2024-10-22T03:21:00Z</dcterms:modified>
</cp:coreProperties>
</file>