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3D2F1" w14:textId="77777777" w:rsidR="00702390" w:rsidRDefault="00702390" w:rsidP="00561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9F04475" w14:textId="77777777" w:rsidR="00FD1046" w:rsidRPr="00FD1046" w:rsidRDefault="00FD1046" w:rsidP="00FD10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04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17F45B3" w14:textId="77777777" w:rsidR="00FD1046" w:rsidRPr="00FD1046" w:rsidRDefault="00FD1046" w:rsidP="00FD10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046">
        <w:rPr>
          <w:rFonts w:ascii="Times New Roman" w:hAnsi="Times New Roman" w:cs="Times New Roman"/>
          <w:sz w:val="28"/>
          <w:szCs w:val="28"/>
        </w:rPr>
        <w:t xml:space="preserve">АДМИНИСТРАЦИЯ КУЧУКСКОГО СЕЛЬСОВЕТА </w:t>
      </w:r>
    </w:p>
    <w:p w14:paraId="5AA1ADFB" w14:textId="77777777" w:rsidR="00FD1046" w:rsidRPr="00FD1046" w:rsidRDefault="00FD1046" w:rsidP="00FD10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046">
        <w:rPr>
          <w:rFonts w:ascii="Times New Roman" w:hAnsi="Times New Roman" w:cs="Times New Roman"/>
          <w:sz w:val="28"/>
          <w:szCs w:val="28"/>
        </w:rPr>
        <w:t>ШЕЛАБОЛИХИНСКОГО РАЙОНА</w:t>
      </w:r>
    </w:p>
    <w:p w14:paraId="079C5ABE" w14:textId="77777777" w:rsidR="00FD1046" w:rsidRDefault="00FD1046" w:rsidP="00FD10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1451D55C" w14:textId="77777777" w:rsidR="00FD1046" w:rsidRPr="00FD1046" w:rsidRDefault="00FD1046" w:rsidP="00FD1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72F5F4" w14:textId="77777777" w:rsidR="00FD1046" w:rsidRPr="00FD1046" w:rsidRDefault="00FD1046" w:rsidP="00FD104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10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104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14:paraId="2F5248B7" w14:textId="77777777" w:rsidR="005618B7" w:rsidRPr="00221B91" w:rsidRDefault="005618B7" w:rsidP="00FD1046">
      <w:pPr>
        <w:rPr>
          <w:highlight w:val="yellow"/>
          <w:lang w:eastAsia="ru-RU"/>
        </w:rPr>
      </w:pPr>
    </w:p>
    <w:p w14:paraId="02BC5B5E" w14:textId="318695B6" w:rsidR="00702390" w:rsidRPr="004A08F0" w:rsidRDefault="004D13E6" w:rsidP="00702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«12</w:t>
      </w:r>
      <w:r w:rsidR="006D2EB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702390" w:rsidRPr="004A08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1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февраля</w:t>
      </w:r>
      <w:r w:rsidR="007023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1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</w:t>
      </w:r>
      <w:r w:rsidR="00702390" w:rsidRPr="004A08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  </w:t>
      </w:r>
      <w:r w:rsidR="00293D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702390" w:rsidRPr="004A08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2455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6D2E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810B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02390" w:rsidRPr="004A08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14:paraId="0F09D22F" w14:textId="77777777" w:rsidR="00702390" w:rsidRPr="004A08F0" w:rsidRDefault="00702390" w:rsidP="00702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08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Кучук</w:t>
      </w:r>
    </w:p>
    <w:p w14:paraId="06D10EED" w14:textId="77777777" w:rsidR="00702390" w:rsidRPr="004A08F0" w:rsidRDefault="00702390" w:rsidP="00702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</w:tblGrid>
      <w:tr w:rsidR="00702390" w:rsidRPr="004A08F0" w14:paraId="45EF2C06" w14:textId="77777777" w:rsidTr="004139D3">
        <w:trPr>
          <w:trHeight w:val="425"/>
        </w:trPr>
        <w:tc>
          <w:tcPr>
            <w:tcW w:w="5211" w:type="dxa"/>
            <w:hideMark/>
          </w:tcPr>
          <w:p w14:paraId="1D3646E8" w14:textId="732499E2" w:rsidR="00702390" w:rsidRDefault="00A85F59" w:rsidP="0041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Кучукского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от 11.05.2022 № 18 «</w:t>
            </w:r>
            <w:r w:rsidR="00702390" w:rsidRPr="004A0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bookmarkStart w:id="0" w:name="_Hlk95141446"/>
            <w:r w:rsidR="00702390" w:rsidRPr="004A0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 w:rsidR="007023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Кучукское</w:t>
            </w:r>
            <w:proofErr w:type="spellEnd"/>
            <w:r w:rsidR="00702390" w:rsidRPr="004A0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   </w:t>
            </w:r>
            <w:proofErr w:type="spellStart"/>
            <w:r w:rsidR="00702390" w:rsidRPr="004A0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Шелаболихинского</w:t>
            </w:r>
            <w:proofErr w:type="spellEnd"/>
            <w:r w:rsidR="00702390" w:rsidRPr="004A0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</w:t>
            </w:r>
            <w:r w:rsidR="002455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Алтайского края» на 2022-2027</w:t>
            </w:r>
            <w:r w:rsidR="00702390" w:rsidRPr="004A0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</w:t>
            </w:r>
            <w:bookmarkEnd w:id="0"/>
          </w:p>
          <w:p w14:paraId="464AFD96" w14:textId="77777777" w:rsidR="00702390" w:rsidRPr="004A08F0" w:rsidRDefault="00702390" w:rsidP="0041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378B56E" w14:textId="77777777" w:rsidR="00702390" w:rsidRPr="004A08F0" w:rsidRDefault="00702390" w:rsidP="00702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68E66" w14:textId="4820E7E0" w:rsidR="00D60887" w:rsidRPr="00D60887" w:rsidRDefault="00D60887" w:rsidP="00D608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87">
        <w:rPr>
          <w:rFonts w:ascii="Times New Roman" w:eastAsia="Calibri" w:hAnsi="Times New Roman" w:cs="Times New Roman"/>
          <w:sz w:val="28"/>
          <w:szCs w:val="28"/>
        </w:rPr>
        <w:t>В целях повышения качества жизни сельского населения, создания благоприятных социально-экономических условий для комплексного и устойчивого развития сельской экономики</w:t>
      </w:r>
      <w:r w:rsidRPr="00D6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C14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статьи 38 Устава</w:t>
      </w:r>
      <w:r w:rsidRPr="00D6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D6088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Pr="00D6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14:paraId="2AF6776C" w14:textId="77777777" w:rsidR="00702390" w:rsidRPr="004A08F0" w:rsidRDefault="00702390" w:rsidP="00702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C503DDB" w14:textId="35980F10" w:rsidR="00702390" w:rsidRPr="00C747E5" w:rsidRDefault="00D60887" w:rsidP="00D6088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right="19"/>
        <w:jc w:val="both"/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="00810B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="00810B31" w:rsidRPr="00C747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C747E5">
        <w:rPr>
          <w:rFonts w:ascii="Times New Roman" w:hAnsi="Times New Roman" w:cs="Times New Roman"/>
          <w:color w:val="000000"/>
          <w:sz w:val="28"/>
          <w:szCs w:val="28"/>
        </w:rPr>
        <w:t xml:space="preserve"> Внести изменения в постановление Администрации </w:t>
      </w:r>
      <w:proofErr w:type="spellStart"/>
      <w:r w:rsidRPr="00C747E5">
        <w:rPr>
          <w:rFonts w:ascii="Times New Roman" w:hAnsi="Times New Roman" w:cs="Times New Roman"/>
          <w:color w:val="000000"/>
          <w:sz w:val="28"/>
          <w:szCs w:val="28"/>
        </w:rPr>
        <w:t>Кучукского</w:t>
      </w:r>
      <w:proofErr w:type="spellEnd"/>
      <w:r w:rsidRPr="00C747E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 </w:t>
      </w:r>
      <w:r w:rsidR="00C747E5" w:rsidRPr="00C747E5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C747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47E5" w:rsidRPr="00C747E5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C747E5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747E5" w:rsidRPr="00C747E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747E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747E5" w:rsidRPr="00C747E5"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 w:rsidRPr="00C747E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747E5" w:rsidRPr="00C74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«Комплексное развитие сельских территорий муниципального образования </w:t>
      </w:r>
      <w:proofErr w:type="spellStart"/>
      <w:r w:rsidR="00C747E5" w:rsidRPr="00C74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Кучукское</w:t>
      </w:r>
      <w:proofErr w:type="spellEnd"/>
      <w:r w:rsidR="00C747E5" w:rsidRPr="00C74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  </w:t>
      </w:r>
      <w:proofErr w:type="spellStart"/>
      <w:r w:rsidR="00C747E5" w:rsidRPr="00C74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Шелаболихинского</w:t>
      </w:r>
      <w:proofErr w:type="spellEnd"/>
      <w:r w:rsidR="00C747E5" w:rsidRPr="00C74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края» на 2022-2027 годы</w:t>
      </w:r>
      <w:r w:rsidRPr="00C747E5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 приложение к постановлению изложить в редакции согласно приложению к настоящему постановлению (приложение).</w:t>
      </w:r>
      <w:r w:rsidR="00C747E5" w:rsidRPr="00C74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D86723" w14:textId="38028A90" w:rsidR="00702390" w:rsidRPr="004A08F0" w:rsidRDefault="00810B31" w:rsidP="00C747E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7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2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47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</w:t>
      </w:r>
      <w:r w:rsidR="0070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подписания и подлежит размещению  на информационном стенде</w:t>
      </w:r>
      <w:r w:rsidR="00C74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F9B3A8" w14:textId="77777777" w:rsidR="00702390" w:rsidRDefault="00245557" w:rsidP="0070239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2390" w:rsidRPr="004A0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2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0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</w:t>
      </w:r>
    </w:p>
    <w:p w14:paraId="146E1D4F" w14:textId="77777777" w:rsidR="00702390" w:rsidRDefault="00702390" w:rsidP="0070239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71B0A" w14:textId="77777777" w:rsidR="00702390" w:rsidRPr="00A44289" w:rsidRDefault="00702390" w:rsidP="00702390">
      <w:pPr>
        <w:jc w:val="both"/>
        <w:rPr>
          <w:b/>
        </w:rPr>
      </w:pPr>
    </w:p>
    <w:p w14:paraId="11854972" w14:textId="77777777" w:rsidR="00702390" w:rsidRPr="001C37D1" w:rsidRDefault="00810B31" w:rsidP="007023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Глава</w:t>
      </w:r>
      <w:r w:rsidR="00245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2390" w:rsidRPr="001C3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сельсовета           </w:t>
      </w:r>
      <w:r w:rsidR="0070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45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45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proofErr w:type="spellStart"/>
      <w:r w:rsidR="00245557">
        <w:rPr>
          <w:rFonts w:ascii="Times New Roman" w:hAnsi="Times New Roman" w:cs="Times New Roman"/>
          <w:sz w:val="28"/>
          <w:szCs w:val="28"/>
          <w:shd w:val="clear" w:color="auto" w:fill="FFFFFF"/>
        </w:rPr>
        <w:t>З.Н</w:t>
      </w:r>
      <w:r w:rsidR="00702390" w:rsidRPr="001C37D1">
        <w:rPr>
          <w:rFonts w:ascii="Times New Roman" w:hAnsi="Times New Roman" w:cs="Times New Roman"/>
          <w:sz w:val="28"/>
          <w:szCs w:val="28"/>
          <w:shd w:val="clear" w:color="auto" w:fill="FFFFFF"/>
        </w:rPr>
        <w:t>.Солодовников</w:t>
      </w:r>
      <w:r w:rsidR="0024555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</w:p>
    <w:p w14:paraId="415F42BA" w14:textId="77777777" w:rsidR="00702390" w:rsidRPr="001C37D1" w:rsidRDefault="00702390" w:rsidP="007023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3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14:paraId="7E8FA8C4" w14:textId="77777777" w:rsidR="00702390" w:rsidRPr="004A08F0" w:rsidRDefault="00702390" w:rsidP="0070239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A672E" w14:textId="77777777" w:rsidR="00702390" w:rsidRDefault="00702390" w:rsidP="0070239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96532D8" w14:textId="77777777" w:rsidR="00C81E59" w:rsidRDefault="00C81E59" w:rsidP="0070239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A5C47DD" w14:textId="77777777" w:rsidR="00C81E59" w:rsidRDefault="00C81E59" w:rsidP="0070239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5AB4791" w14:textId="1F4C87F3" w:rsidR="00702390" w:rsidRDefault="00A2172C" w:rsidP="0070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6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1E103" wp14:editId="3CF662C4">
                <wp:simplePos x="0" y="0"/>
                <wp:positionH relativeFrom="column">
                  <wp:posOffset>3089910</wp:posOffset>
                </wp:positionH>
                <wp:positionV relativeFrom="paragraph">
                  <wp:posOffset>122555</wp:posOffset>
                </wp:positionV>
                <wp:extent cx="3200400" cy="145605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8B5B4" w14:textId="53E5ECE3" w:rsidR="00A2172C" w:rsidRDefault="00A2172C" w:rsidP="0070239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к постановлению</w:t>
                            </w:r>
                            <w:r w:rsidR="004D13E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Администрации </w:t>
                            </w:r>
                            <w:proofErr w:type="spellStart"/>
                            <w:r w:rsidR="004D13E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Кучукского</w:t>
                            </w:r>
                            <w:proofErr w:type="spellEnd"/>
                            <w:r w:rsidR="004D13E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сельсовета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от 12.02.2024 № 4</w:t>
                            </w:r>
                          </w:p>
                          <w:p w14:paraId="15C2F88E" w14:textId="132A2BFB" w:rsidR="00E630B3" w:rsidRPr="00F37D52" w:rsidRDefault="00E630B3" w:rsidP="0070239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43.3pt;margin-top:9.65pt;width:252pt;height:1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" stroked="f">
                <v:textbox>
                  <w:txbxContent>
                    <w:p w14:paraId="6688B5B4" w14:textId="53E5ECE3" w:rsidR="00A2172C" w:rsidRDefault="00A2172C" w:rsidP="0070239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к постановлению</w:t>
                      </w:r>
                      <w:r w:rsidR="004D13E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Администрации </w:t>
                      </w:r>
                      <w:proofErr w:type="spellStart"/>
                      <w:r w:rsidR="004D13E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Кучукского</w:t>
                      </w:r>
                      <w:proofErr w:type="spellEnd"/>
                      <w:r w:rsidR="004D13E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сельсовета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от 12.02.2024 № 4</w:t>
                      </w:r>
                    </w:p>
                    <w:p w14:paraId="15C2F88E" w14:textId="132A2BFB" w:rsidR="00E630B3" w:rsidRPr="00F37D52" w:rsidRDefault="00E630B3" w:rsidP="00702390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560F0" w14:textId="301135DF" w:rsidR="00702390" w:rsidRPr="0002606F" w:rsidRDefault="00702390" w:rsidP="00702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606F">
        <w:rPr>
          <w:rFonts w:ascii="Times New Roman" w:eastAsia="Calibri" w:hAnsi="Times New Roman" w:cs="Times New Roman"/>
          <w:sz w:val="28"/>
          <w:szCs w:val="28"/>
        </w:rPr>
        <w:t>+0</w:t>
      </w:r>
    </w:p>
    <w:p w14:paraId="58C4D12B" w14:textId="77777777" w:rsidR="00702390" w:rsidRPr="0002606F" w:rsidRDefault="00702390" w:rsidP="00702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9953BD" w14:textId="77777777" w:rsidR="00702390" w:rsidRPr="0002606F" w:rsidRDefault="00702390" w:rsidP="00702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2E2977" w14:textId="77777777" w:rsidR="00702390" w:rsidRPr="0002606F" w:rsidRDefault="00702390" w:rsidP="00702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F98FB8" w14:textId="77777777" w:rsidR="00702390" w:rsidRPr="0002606F" w:rsidRDefault="00702390" w:rsidP="00702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0B8FB7" w14:textId="77777777" w:rsidR="00702390" w:rsidRPr="0002606F" w:rsidRDefault="00702390" w:rsidP="00702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182D7B" w14:textId="77777777" w:rsidR="00A2172C" w:rsidRDefault="00A2172C" w:rsidP="00702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2BF152" w14:textId="77777777" w:rsidR="00A2172C" w:rsidRDefault="00A2172C" w:rsidP="00702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14:paraId="4F8A3D51" w14:textId="77777777" w:rsidR="00A2172C" w:rsidRDefault="00A2172C" w:rsidP="00702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951B59" w14:textId="65D5A0E4" w:rsidR="00702390" w:rsidRPr="00763825" w:rsidRDefault="00702390" w:rsidP="00702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3825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</w:t>
      </w:r>
    </w:p>
    <w:p w14:paraId="75470430" w14:textId="77777777" w:rsidR="00702390" w:rsidRPr="00763825" w:rsidRDefault="00702390" w:rsidP="00702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3825">
        <w:rPr>
          <w:rFonts w:ascii="Times New Roman" w:eastAsia="Calibri" w:hAnsi="Times New Roman" w:cs="Times New Roman"/>
          <w:sz w:val="28"/>
          <w:szCs w:val="28"/>
        </w:rPr>
        <w:t>«</w:t>
      </w:r>
      <w:r w:rsidRPr="00763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Комплексное развитие сельских территорий м</w:t>
      </w:r>
      <w:r w:rsidR="000473F1" w:rsidRPr="00763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0473F1" w:rsidRPr="00763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Кучукское</w:t>
      </w:r>
      <w:proofErr w:type="spellEnd"/>
      <w:r w:rsidRPr="00763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  </w:t>
      </w:r>
      <w:proofErr w:type="spellStart"/>
      <w:r w:rsidRPr="00763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Шелаболихинского</w:t>
      </w:r>
      <w:proofErr w:type="spellEnd"/>
      <w:r w:rsidRPr="00763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</w:t>
      </w:r>
      <w:r w:rsidR="0024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Алтайского края» на 2022-2027</w:t>
      </w:r>
      <w:r w:rsidRPr="00763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Pr="007638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78A3FE" w14:textId="77777777" w:rsidR="00702390" w:rsidRPr="0002606F" w:rsidRDefault="00702390" w:rsidP="00702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3825">
        <w:rPr>
          <w:rFonts w:ascii="Times New Roman" w:eastAsia="Calibri" w:hAnsi="Times New Roman" w:cs="Times New Roman"/>
          <w:sz w:val="28"/>
          <w:szCs w:val="28"/>
        </w:rPr>
        <w:t>(далее - Программа)</w:t>
      </w:r>
    </w:p>
    <w:p w14:paraId="6F38192B" w14:textId="77777777" w:rsidR="00702390" w:rsidRPr="0002606F" w:rsidRDefault="00702390" w:rsidP="00702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99" w:type="dxa"/>
        <w:tblLook w:val="04A0" w:firstRow="1" w:lastRow="0" w:firstColumn="1" w:lastColumn="0" w:noHBand="0" w:noVBand="1"/>
      </w:tblPr>
      <w:tblGrid>
        <w:gridCol w:w="3505"/>
        <w:gridCol w:w="377"/>
        <w:gridCol w:w="6417"/>
      </w:tblGrid>
      <w:tr w:rsidR="00702390" w:rsidRPr="0002606F" w14:paraId="2E00D543" w14:textId="77777777" w:rsidTr="004139D3">
        <w:trPr>
          <w:trHeight w:val="140"/>
        </w:trPr>
        <w:tc>
          <w:tcPr>
            <w:tcW w:w="3505" w:type="dxa"/>
          </w:tcPr>
          <w:p w14:paraId="562A74EA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14:paraId="35D41D3C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14:paraId="257253AD" w14:textId="77777777" w:rsidR="00702390" w:rsidRPr="0002606F" w:rsidRDefault="00702390" w:rsidP="004139D3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02606F">
              <w:rPr>
                <w:rFonts w:ascii="Times New Roman" w:eastAsia="Lucida Sans Unicode" w:hAnsi="Times New Roman" w:cs="Times New Roman"/>
                <w:sz w:val="28"/>
                <w:szCs w:val="28"/>
              </w:rPr>
              <w:t>Паспорт Программы</w:t>
            </w:r>
          </w:p>
        </w:tc>
      </w:tr>
      <w:tr w:rsidR="00702390" w:rsidRPr="0002606F" w14:paraId="2BE8C90A" w14:textId="77777777" w:rsidTr="004139D3">
        <w:trPr>
          <w:trHeight w:val="140"/>
        </w:trPr>
        <w:tc>
          <w:tcPr>
            <w:tcW w:w="3505" w:type="dxa"/>
          </w:tcPr>
          <w:p w14:paraId="710234C4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14:paraId="7CAF43B4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14:paraId="6AC53E02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702390" w:rsidRPr="0002606F" w14:paraId="6363887F" w14:textId="77777777" w:rsidTr="004139D3">
        <w:trPr>
          <w:trHeight w:val="140"/>
        </w:trPr>
        <w:tc>
          <w:tcPr>
            <w:tcW w:w="3505" w:type="dxa"/>
          </w:tcPr>
          <w:p w14:paraId="1C755748" w14:textId="77777777" w:rsidR="00702390" w:rsidRPr="0002606F" w:rsidRDefault="00702390" w:rsidP="0041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77" w:type="dxa"/>
          </w:tcPr>
          <w:p w14:paraId="5CA2260B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14:paraId="539A5960" w14:textId="77777777" w:rsidR="00702390" w:rsidRPr="0002606F" w:rsidRDefault="000473F1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Кучукский</w:t>
            </w:r>
            <w:proofErr w:type="spellEnd"/>
            <w:r w:rsidR="00702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702390" w:rsidRPr="0002606F" w14:paraId="5F5D2B74" w14:textId="77777777" w:rsidTr="004139D3">
        <w:trPr>
          <w:trHeight w:val="140"/>
        </w:trPr>
        <w:tc>
          <w:tcPr>
            <w:tcW w:w="3505" w:type="dxa"/>
          </w:tcPr>
          <w:p w14:paraId="7C785B0E" w14:textId="77777777" w:rsidR="00702390" w:rsidRDefault="00702390" w:rsidP="0041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14:paraId="304A3002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14:paraId="29208363" w14:textId="77777777" w:rsidR="00702390" w:rsidRDefault="00702390" w:rsidP="004139D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702390" w:rsidRPr="0002606F" w14:paraId="2064ED32" w14:textId="77777777" w:rsidTr="004139D3">
        <w:trPr>
          <w:trHeight w:val="140"/>
        </w:trPr>
        <w:tc>
          <w:tcPr>
            <w:tcW w:w="3505" w:type="dxa"/>
          </w:tcPr>
          <w:p w14:paraId="1458EDB7" w14:textId="77777777" w:rsidR="00702390" w:rsidRPr="0002606F" w:rsidRDefault="00702390" w:rsidP="0041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377" w:type="dxa"/>
          </w:tcPr>
          <w:p w14:paraId="32A44086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14:paraId="624C339D" w14:textId="77777777" w:rsidR="00702390" w:rsidRPr="0002606F" w:rsidRDefault="00702390" w:rsidP="004139D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Шелаболихинского</w:t>
            </w:r>
            <w:proofErr w:type="spellEnd"/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</w:tr>
      <w:tr w:rsidR="00702390" w:rsidRPr="0002606F" w14:paraId="6C34F829" w14:textId="77777777" w:rsidTr="004139D3">
        <w:trPr>
          <w:trHeight w:val="140"/>
        </w:trPr>
        <w:tc>
          <w:tcPr>
            <w:tcW w:w="3505" w:type="dxa"/>
          </w:tcPr>
          <w:p w14:paraId="5AEC64DD" w14:textId="77777777" w:rsidR="00702390" w:rsidRPr="0002606F" w:rsidRDefault="00702390" w:rsidP="0041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377" w:type="dxa"/>
          </w:tcPr>
          <w:p w14:paraId="39E659FD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14:paraId="5517015F" w14:textId="77777777" w:rsidR="00702390" w:rsidRPr="0002606F" w:rsidRDefault="000473F1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Кучукский</w:t>
            </w:r>
            <w:proofErr w:type="spellEnd"/>
            <w:r w:rsidR="00702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702390" w:rsidRPr="0002606F">
              <w:rPr>
                <w:rFonts w:ascii="Times New Roman" w:eastAsia="Calibri" w:hAnsi="Times New Roman" w:cs="Times New Roman"/>
                <w:sz w:val="28"/>
                <w:szCs w:val="28"/>
              </w:rPr>
              <w:t>Шелаболихинского</w:t>
            </w:r>
            <w:proofErr w:type="spellEnd"/>
            <w:r w:rsidR="00702390" w:rsidRPr="00026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района;</w:t>
            </w:r>
          </w:p>
          <w:p w14:paraId="6E9C77C5" w14:textId="77777777" w:rsidR="00702390" w:rsidRPr="0002606F" w:rsidRDefault="00702390" w:rsidP="004139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06F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юридические лица и индивидуальные предприниматели, осуществляющие хозяйственную деятельность (по согласованию);</w:t>
            </w:r>
          </w:p>
          <w:p w14:paraId="03ABADBE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граждане, проживающие на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</w:t>
            </w:r>
            <w:r w:rsidRPr="0002606F">
              <w:rPr>
                <w:rFonts w:ascii="Times New Roman" w:eastAsia="Calibri" w:hAnsi="Times New Roman" w:cs="Times New Roman"/>
                <w:sz w:val="28"/>
                <w:szCs w:val="28"/>
              </w:rPr>
              <w:t>, и их общественные объединения (по согласованию)</w:t>
            </w:r>
          </w:p>
        </w:tc>
      </w:tr>
      <w:tr w:rsidR="00702390" w:rsidRPr="0002606F" w14:paraId="20FE8C85" w14:textId="77777777" w:rsidTr="004139D3">
        <w:trPr>
          <w:trHeight w:val="140"/>
        </w:trPr>
        <w:tc>
          <w:tcPr>
            <w:tcW w:w="3505" w:type="dxa"/>
          </w:tcPr>
          <w:p w14:paraId="47212831" w14:textId="77777777" w:rsidR="00702390" w:rsidRPr="0002606F" w:rsidRDefault="00702390" w:rsidP="0041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14:paraId="5E0FBDD6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14:paraId="1CF29303" w14:textId="77777777" w:rsidR="00702390" w:rsidRPr="0002606F" w:rsidRDefault="00702390" w:rsidP="004139D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702390" w:rsidRPr="0002606F" w14:paraId="30EF71E9" w14:textId="77777777" w:rsidTr="004139D3">
        <w:trPr>
          <w:trHeight w:val="140"/>
        </w:trPr>
        <w:tc>
          <w:tcPr>
            <w:tcW w:w="3505" w:type="dxa"/>
          </w:tcPr>
          <w:p w14:paraId="60618728" w14:textId="77777777" w:rsidR="00702390" w:rsidRPr="0002606F" w:rsidRDefault="00702390" w:rsidP="0041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программы </w:t>
            </w:r>
          </w:p>
        </w:tc>
        <w:tc>
          <w:tcPr>
            <w:tcW w:w="377" w:type="dxa"/>
          </w:tcPr>
          <w:p w14:paraId="188AF641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14:paraId="2615E498" w14:textId="77777777" w:rsidR="00702390" w:rsidRPr="006D37D7" w:rsidRDefault="00702390" w:rsidP="004139D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bookmarkStart w:id="2" w:name="_Hlk95138267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D37D7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повышения качества жизни сельского населения</w:t>
            </w:r>
            <w:bookmarkEnd w:id="2"/>
          </w:p>
        </w:tc>
      </w:tr>
      <w:tr w:rsidR="00702390" w:rsidRPr="0002606F" w14:paraId="66EB7351" w14:textId="77777777" w:rsidTr="004139D3">
        <w:trPr>
          <w:trHeight w:val="140"/>
        </w:trPr>
        <w:tc>
          <w:tcPr>
            <w:tcW w:w="3505" w:type="dxa"/>
          </w:tcPr>
          <w:p w14:paraId="6CF1D78D" w14:textId="77777777" w:rsidR="00702390" w:rsidRPr="0002606F" w:rsidRDefault="00702390" w:rsidP="0041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14:paraId="14E7293F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14:paraId="03261475" w14:textId="77777777" w:rsidR="00702390" w:rsidRDefault="00702390" w:rsidP="004139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2390" w:rsidRPr="0002606F" w14:paraId="47B13423" w14:textId="77777777" w:rsidTr="004139D3">
        <w:trPr>
          <w:trHeight w:val="140"/>
        </w:trPr>
        <w:tc>
          <w:tcPr>
            <w:tcW w:w="3505" w:type="dxa"/>
          </w:tcPr>
          <w:p w14:paraId="71B3C7B6" w14:textId="77777777" w:rsidR="00702390" w:rsidRPr="0002606F" w:rsidRDefault="00702390" w:rsidP="0041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377" w:type="dxa"/>
          </w:tcPr>
          <w:p w14:paraId="1901876F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14:paraId="6AB5599B" w14:textId="77777777" w:rsidR="00702390" w:rsidRPr="0002606F" w:rsidRDefault="00702390" w:rsidP="004139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2606F">
              <w:rPr>
                <w:rFonts w:ascii="Times New Roman" w:eastAsia="Calibri" w:hAnsi="Times New Roman" w:cs="Times New Roman"/>
                <w:sz w:val="28"/>
                <w:szCs w:val="28"/>
              </w:rPr>
              <w:t>придание современного облика сельским территориям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2606F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социальной инфраструктуры, создание  комфортной среды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A3B768F" w14:textId="77777777" w:rsidR="00702390" w:rsidRPr="0002606F" w:rsidRDefault="00702390" w:rsidP="004139D3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02606F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повышение уровня обу</w:t>
            </w:r>
            <w:r w:rsidRPr="0002606F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  <w:t>стройства населенных пунктов распо</w:t>
            </w:r>
            <w:r w:rsidRPr="0002606F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softHyphen/>
            </w:r>
            <w:r w:rsidRPr="0002606F">
              <w:rPr>
                <w:rFonts w:ascii="Times New Roman" w:eastAsia="Calibri" w:hAnsi="Times New Roman" w:cs="Times New Roman"/>
                <w:sz w:val="28"/>
                <w:szCs w:val="28"/>
              </w:rPr>
              <w:t>ложенных в сельской местности объ</w:t>
            </w:r>
            <w:r w:rsidRPr="0002606F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02606F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ектами инженерной 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и социальной </w:t>
            </w:r>
            <w:r w:rsidRPr="0002606F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ин</w:t>
            </w:r>
            <w:r w:rsidRPr="0002606F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02606F">
              <w:rPr>
                <w:rFonts w:ascii="Times New Roman" w:eastAsia="Calibri" w:hAnsi="Times New Roman" w:cs="Times New Roman"/>
                <w:sz w:val="28"/>
                <w:szCs w:val="28"/>
              </w:rPr>
              <w:t>фраструктуры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6403153" w14:textId="77777777" w:rsidR="00702390" w:rsidRPr="0002606F" w:rsidRDefault="00702390" w:rsidP="004139D3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C18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участия граждан в реализации инициативных проектов, направленных на решение приоритетных задач развития сельского поселения и формирование позитивного отношения к сельской местности и сельскому образу жизни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702390" w:rsidRPr="0002606F" w14:paraId="29554859" w14:textId="77777777" w:rsidTr="004139D3">
        <w:trPr>
          <w:trHeight w:val="140"/>
        </w:trPr>
        <w:tc>
          <w:tcPr>
            <w:tcW w:w="3505" w:type="dxa"/>
          </w:tcPr>
          <w:p w14:paraId="742A0DA2" w14:textId="77777777" w:rsidR="00702390" w:rsidRPr="0002606F" w:rsidRDefault="00702390" w:rsidP="0041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14:paraId="0C5A07C6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14:paraId="74E8FD96" w14:textId="77777777" w:rsidR="00702390" w:rsidRPr="0002606F" w:rsidRDefault="00702390" w:rsidP="004139D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702390" w:rsidRPr="0002606F" w14:paraId="3C215BF5" w14:textId="77777777" w:rsidTr="004139D3">
        <w:trPr>
          <w:trHeight w:val="140"/>
        </w:trPr>
        <w:tc>
          <w:tcPr>
            <w:tcW w:w="3505" w:type="dxa"/>
          </w:tcPr>
          <w:p w14:paraId="47C544B1" w14:textId="77777777" w:rsidR="00702390" w:rsidRPr="0002606F" w:rsidRDefault="00702390" w:rsidP="0041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Индикаторы и показатели программы </w:t>
            </w:r>
          </w:p>
        </w:tc>
        <w:tc>
          <w:tcPr>
            <w:tcW w:w="377" w:type="dxa"/>
          </w:tcPr>
          <w:p w14:paraId="75E90347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14:paraId="072FB7DA" w14:textId="77777777" w:rsidR="00702390" w:rsidRPr="00C751D4" w:rsidRDefault="00702390" w:rsidP="00413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количество реализованных проектов в рамках проекта поддержки местных инициатив; </w:t>
            </w:r>
          </w:p>
          <w:p w14:paraId="4CACDFD1" w14:textId="77777777" w:rsidR="00702390" w:rsidRPr="00C751D4" w:rsidRDefault="00702390" w:rsidP="004139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количество объектов коммунальной и социальной инфраструктуры подлежащих ремонту, капитальному ремонту, реконструкции;</w:t>
            </w:r>
          </w:p>
          <w:p w14:paraId="1F13228E" w14:textId="77777777" w:rsidR="00702390" w:rsidRPr="00C751D4" w:rsidRDefault="00702390" w:rsidP="004139D3">
            <w:pPr>
              <w:pStyle w:val="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75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реализованных проектов по благоустройству сельских территорий в рамках государственной программы Алтайского края </w:t>
            </w:r>
            <w:r w:rsidRPr="00207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"Комплексное развитие сельских территорий Алтайского края"</w:t>
            </w:r>
          </w:p>
        </w:tc>
      </w:tr>
      <w:tr w:rsidR="00702390" w:rsidRPr="0002606F" w14:paraId="2C9196B6" w14:textId="77777777" w:rsidTr="004139D3">
        <w:trPr>
          <w:trHeight w:val="140"/>
        </w:trPr>
        <w:tc>
          <w:tcPr>
            <w:tcW w:w="3505" w:type="dxa"/>
          </w:tcPr>
          <w:p w14:paraId="66D18C96" w14:textId="77777777" w:rsidR="00702390" w:rsidRPr="0002606F" w:rsidRDefault="00702390" w:rsidP="0041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14:paraId="100B3461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14:paraId="18E53792" w14:textId="77777777" w:rsidR="00702390" w:rsidRPr="0002606F" w:rsidRDefault="00702390" w:rsidP="004139D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702390" w:rsidRPr="0002606F" w14:paraId="3B93D93A" w14:textId="77777777" w:rsidTr="004139D3">
        <w:trPr>
          <w:trHeight w:val="140"/>
        </w:trPr>
        <w:tc>
          <w:tcPr>
            <w:tcW w:w="3505" w:type="dxa"/>
          </w:tcPr>
          <w:p w14:paraId="684F8035" w14:textId="77777777" w:rsidR="00702390" w:rsidRPr="0002606F" w:rsidRDefault="00702390" w:rsidP="0041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377" w:type="dxa"/>
          </w:tcPr>
          <w:p w14:paraId="4CF66505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14:paraId="238E3CA5" w14:textId="77777777" w:rsidR="00702390" w:rsidRPr="0002606F" w:rsidRDefault="00702390" w:rsidP="004139D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02606F">
              <w:rPr>
                <w:rFonts w:ascii="Times New Roman" w:eastAsia="Lucida Sans Unicode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  <w:r w:rsidRPr="0002606F">
              <w:rPr>
                <w:rFonts w:ascii="Times New Roman" w:eastAsia="Lucida Sans Unicode" w:hAnsi="Times New Roman" w:cs="Times New Roman"/>
                <w:sz w:val="28"/>
                <w:szCs w:val="28"/>
              </w:rPr>
              <w:t> - 202</w:t>
            </w:r>
            <w:r w:rsidR="00245557">
              <w:rPr>
                <w:rFonts w:ascii="Times New Roman" w:eastAsia="Lucida Sans Unicode" w:hAnsi="Times New Roman" w:cs="Times New Roman"/>
                <w:sz w:val="28"/>
                <w:szCs w:val="28"/>
              </w:rPr>
              <w:t>7</w:t>
            </w:r>
            <w:r w:rsidRPr="0002606F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годы</w:t>
            </w:r>
          </w:p>
          <w:p w14:paraId="22B958E4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2390" w:rsidRPr="0002606F" w14:paraId="028075D9" w14:textId="77777777" w:rsidTr="004139D3">
        <w:trPr>
          <w:trHeight w:val="140"/>
        </w:trPr>
        <w:tc>
          <w:tcPr>
            <w:tcW w:w="3505" w:type="dxa"/>
          </w:tcPr>
          <w:p w14:paraId="32015AF7" w14:textId="77777777" w:rsidR="00702390" w:rsidRPr="0002606F" w:rsidRDefault="00702390" w:rsidP="0041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14:paraId="790B87D9" w14:textId="77777777" w:rsidR="00702390" w:rsidRPr="0002606F" w:rsidRDefault="00702390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14:paraId="4A679308" w14:textId="77777777" w:rsidR="00702390" w:rsidRPr="0002606F" w:rsidRDefault="00702390" w:rsidP="004139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86922" w:rsidRPr="0002606F" w14:paraId="57B9AECB" w14:textId="77777777" w:rsidTr="004139D3">
        <w:trPr>
          <w:trHeight w:val="140"/>
        </w:trPr>
        <w:tc>
          <w:tcPr>
            <w:tcW w:w="3505" w:type="dxa"/>
          </w:tcPr>
          <w:p w14:paraId="1535B471" w14:textId="77777777" w:rsidR="00486922" w:rsidRPr="0002606F" w:rsidRDefault="00486922" w:rsidP="0041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</w:t>
            </w:r>
          </w:p>
          <w:p w14:paraId="485805C8" w14:textId="77777777" w:rsidR="00486922" w:rsidRPr="0002606F" w:rsidRDefault="00486922" w:rsidP="0041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377" w:type="dxa"/>
          </w:tcPr>
          <w:p w14:paraId="73E29302" w14:textId="77777777" w:rsidR="00486922" w:rsidRPr="0002606F" w:rsidRDefault="00486922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14:paraId="562EAD42" w14:textId="650CC394" w:rsidR="00486922" w:rsidRPr="0002606F" w:rsidRDefault="00486922" w:rsidP="00ED00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2606F">
              <w:rPr>
                <w:rFonts w:ascii="Times New Roman" w:eastAsia="Lucida Sans Unicode" w:hAnsi="Times New Roman" w:cs="Times New Roman"/>
                <w:sz w:val="28"/>
                <w:szCs w:val="28"/>
              </w:rPr>
              <w:t>общий объем финансирования за счет всех источников</w:t>
            </w:r>
            <w:r w:rsidRPr="0002606F">
              <w:rPr>
                <w:rFonts w:ascii="Times New Roman" w:eastAsia="Lucida Sans Unicode" w:hAnsi="Times New Roman" w:cs="Times New Roman"/>
                <w:sz w:val="28"/>
                <w:szCs w:val="28"/>
                <w:lang w:val="en-US"/>
              </w:rPr>
              <w:t> </w:t>
            </w:r>
            <w:r w:rsidRPr="0002606F">
              <w:rPr>
                <w:rFonts w:ascii="Times New Roman" w:eastAsia="Lucida Sans Unicode" w:hAnsi="Times New Roman" w:cs="Times New Roman"/>
                <w:sz w:val="28"/>
                <w:szCs w:val="28"/>
              </w:rPr>
              <w:t>–</w:t>
            </w:r>
            <w:r w:rsidR="00810B31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="005515FD">
              <w:rPr>
                <w:rFonts w:ascii="Times New Roman" w:eastAsia="Lucida Sans Unicode" w:hAnsi="Times New Roman" w:cs="Times New Roman"/>
                <w:sz w:val="28"/>
                <w:szCs w:val="28"/>
              </w:rPr>
              <w:t>5308,1</w:t>
            </w:r>
            <w:r w:rsidR="00E630B3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тыс.</w:t>
            </w:r>
            <w:r w:rsidRPr="0002606F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 руб.   </w:t>
            </w:r>
          </w:p>
        </w:tc>
      </w:tr>
      <w:tr w:rsidR="00486922" w:rsidRPr="0002606F" w14:paraId="0E33BC69" w14:textId="77777777" w:rsidTr="004139D3">
        <w:trPr>
          <w:trHeight w:val="307"/>
        </w:trPr>
        <w:tc>
          <w:tcPr>
            <w:tcW w:w="3505" w:type="dxa"/>
          </w:tcPr>
          <w:p w14:paraId="09737838" w14:textId="77777777" w:rsidR="00486922" w:rsidRPr="0002606F" w:rsidRDefault="00486922" w:rsidP="0041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</w:tcPr>
          <w:p w14:paraId="2DD7A0FC" w14:textId="77777777" w:rsidR="00486922" w:rsidRPr="0002606F" w:rsidRDefault="00486922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</w:tcPr>
          <w:p w14:paraId="4447B691" w14:textId="77777777" w:rsidR="00486922" w:rsidRPr="0002606F" w:rsidRDefault="00486922" w:rsidP="00ED005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86922" w:rsidRPr="0002606F" w14:paraId="18FA8F75" w14:textId="77777777" w:rsidTr="004139D3">
        <w:trPr>
          <w:trHeight w:val="131"/>
        </w:trPr>
        <w:tc>
          <w:tcPr>
            <w:tcW w:w="3505" w:type="dxa"/>
          </w:tcPr>
          <w:p w14:paraId="71CFB28D" w14:textId="77777777" w:rsidR="00486922" w:rsidRPr="0002606F" w:rsidRDefault="00486922" w:rsidP="0041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377" w:type="dxa"/>
          </w:tcPr>
          <w:p w14:paraId="4801C415" w14:textId="77777777" w:rsidR="00486922" w:rsidRPr="0002606F" w:rsidRDefault="00486922" w:rsidP="00413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17" w:type="dxa"/>
            <w:shd w:val="clear" w:color="auto" w:fill="FFFFFF"/>
          </w:tcPr>
          <w:p w14:paraId="06CC3306" w14:textId="77777777" w:rsidR="00486922" w:rsidRPr="006D37D7" w:rsidRDefault="00486922" w:rsidP="00ED00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увеличение количества реализованных </w:t>
            </w:r>
            <w:r w:rsidRPr="006D3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проектов по благоустройству сельских территорий;</w:t>
            </w:r>
          </w:p>
          <w:p w14:paraId="62CE150A" w14:textId="77777777" w:rsidR="00486922" w:rsidRDefault="00486922" w:rsidP="00ED005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C02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C0277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уменьшение количества объектов социальной и коммунальной инфраструктуры подлежащих ремонту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;</w:t>
            </w:r>
            <w:r w:rsidRPr="00C0277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14:paraId="170A12C0" w14:textId="77777777" w:rsidR="00486922" w:rsidRPr="0002606F" w:rsidRDefault="00486922" w:rsidP="00ED005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0260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уровня комфортности жизни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787E1BB9" w14:textId="77777777" w:rsidR="00486922" w:rsidRPr="00C02775" w:rsidRDefault="00486922" w:rsidP="00ED005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5F5E29BC" w14:textId="77777777" w:rsidR="00702390" w:rsidRPr="0002606F" w:rsidRDefault="00702390" w:rsidP="00702390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</w:pPr>
    </w:p>
    <w:p w14:paraId="3A73EDE9" w14:textId="77777777" w:rsidR="00486922" w:rsidRPr="0002606F" w:rsidRDefault="00486922" w:rsidP="00486922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06F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сферы реализации программы</w:t>
      </w:r>
    </w:p>
    <w:p w14:paraId="0C7ACA9B" w14:textId="77777777" w:rsidR="00486922" w:rsidRDefault="00486922" w:rsidP="00486922">
      <w:pPr>
        <w:pStyle w:val="1KGK9"/>
        <w:ind w:firstLine="720"/>
        <w:jc w:val="both"/>
        <w:rPr>
          <w:rFonts w:ascii="Times New Roman" w:hAnsi="Times New Roman"/>
          <w:sz w:val="28"/>
          <w:szCs w:val="28"/>
        </w:rPr>
      </w:pPr>
      <w:r w:rsidRPr="00F53BE1">
        <w:rPr>
          <w:rFonts w:ascii="Times New Roman" w:hAnsi="Times New Roman"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F53BE1">
        <w:rPr>
          <w:rFonts w:ascii="Times New Roman" w:hAnsi="Times New Roman"/>
          <w:color w:val="000000"/>
          <w:sz w:val="28"/>
          <w:szCs w:val="28"/>
        </w:rPr>
        <w:t>Кучукский</w:t>
      </w:r>
      <w:proofErr w:type="spellEnd"/>
      <w:r w:rsidRPr="00F53BE1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F53BE1">
        <w:rPr>
          <w:rFonts w:ascii="Times New Roman" w:hAnsi="Times New Roman"/>
          <w:color w:val="000000"/>
          <w:sz w:val="28"/>
          <w:szCs w:val="28"/>
        </w:rPr>
        <w:t>Шелаболи</w:t>
      </w:r>
      <w:r>
        <w:rPr>
          <w:rFonts w:ascii="Times New Roman" w:hAnsi="Times New Roman"/>
          <w:color w:val="000000"/>
          <w:sz w:val="28"/>
          <w:szCs w:val="28"/>
        </w:rPr>
        <w:t>хи</w:t>
      </w:r>
      <w:r w:rsidRPr="00F53BE1">
        <w:rPr>
          <w:rFonts w:ascii="Times New Roman" w:hAnsi="Times New Roman"/>
          <w:color w:val="000000"/>
          <w:sz w:val="28"/>
          <w:szCs w:val="28"/>
        </w:rPr>
        <w:t>нского</w:t>
      </w:r>
      <w:proofErr w:type="spellEnd"/>
      <w:r w:rsidRPr="00F53BE1">
        <w:rPr>
          <w:rFonts w:ascii="Times New Roman" w:hAnsi="Times New Roman"/>
          <w:color w:val="000000"/>
          <w:sz w:val="28"/>
          <w:szCs w:val="28"/>
        </w:rPr>
        <w:t xml:space="preserve"> района расположено в центральной части </w:t>
      </w:r>
      <w:proofErr w:type="spellStart"/>
      <w:r w:rsidRPr="00F53BE1">
        <w:rPr>
          <w:rFonts w:ascii="Times New Roman" w:hAnsi="Times New Roman"/>
          <w:color w:val="000000"/>
          <w:sz w:val="28"/>
          <w:szCs w:val="28"/>
        </w:rPr>
        <w:t>Шелаболи</w:t>
      </w:r>
      <w:r>
        <w:rPr>
          <w:rFonts w:ascii="Times New Roman" w:hAnsi="Times New Roman"/>
          <w:color w:val="000000"/>
          <w:sz w:val="28"/>
          <w:szCs w:val="28"/>
        </w:rPr>
        <w:t>хи</w:t>
      </w:r>
      <w:r w:rsidRPr="00F53BE1">
        <w:rPr>
          <w:rFonts w:ascii="Times New Roman" w:hAnsi="Times New Roman"/>
          <w:color w:val="000000"/>
          <w:sz w:val="28"/>
          <w:szCs w:val="28"/>
        </w:rPr>
        <w:t>нского</w:t>
      </w:r>
      <w:proofErr w:type="spellEnd"/>
      <w:r w:rsidRPr="00F53BE1">
        <w:rPr>
          <w:rFonts w:ascii="Times New Roman" w:hAnsi="Times New Roman"/>
          <w:color w:val="000000"/>
          <w:sz w:val="28"/>
          <w:szCs w:val="28"/>
        </w:rPr>
        <w:t xml:space="preserve"> района.</w:t>
      </w:r>
      <w:r w:rsidRPr="00F53BE1">
        <w:rPr>
          <w:rFonts w:ascii="Times New Roman" w:hAnsi="Times New Roman"/>
          <w:sz w:val="28"/>
          <w:szCs w:val="28"/>
        </w:rPr>
        <w:t xml:space="preserve"> Общая площадь муниципального образования – 25765 га, что составляет 10% от общей площади района. Административным центром сельского совета является село Кучук, в состав муниципального образования входят с. Батурово и </w:t>
      </w:r>
      <w:proofErr w:type="gramStart"/>
      <w:r w:rsidRPr="00F53BE1">
        <w:rPr>
          <w:rFonts w:ascii="Times New Roman" w:hAnsi="Times New Roman"/>
          <w:sz w:val="28"/>
          <w:szCs w:val="28"/>
        </w:rPr>
        <w:t>с</w:t>
      </w:r>
      <w:proofErr w:type="gramEnd"/>
      <w:r w:rsidRPr="00F53BE1">
        <w:rPr>
          <w:rFonts w:ascii="Times New Roman" w:hAnsi="Times New Roman"/>
          <w:sz w:val="28"/>
          <w:szCs w:val="28"/>
        </w:rPr>
        <w:t xml:space="preserve">. Сибирка. </w:t>
      </w:r>
    </w:p>
    <w:p w14:paraId="5DBB504F" w14:textId="77777777" w:rsidR="00486922" w:rsidRPr="00EE576D" w:rsidRDefault="00486922" w:rsidP="00486922">
      <w:pPr>
        <w:pStyle w:val="1KGK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E576D">
        <w:rPr>
          <w:rFonts w:ascii="Times New Roman" w:hAnsi="Times New Roman"/>
          <w:color w:val="000000"/>
          <w:sz w:val="28"/>
          <w:szCs w:val="28"/>
        </w:rPr>
        <w:t>Кучукский</w:t>
      </w:r>
      <w:proofErr w:type="spellEnd"/>
      <w:r w:rsidRPr="00EE576D">
        <w:rPr>
          <w:rFonts w:ascii="Times New Roman" w:hAnsi="Times New Roman"/>
          <w:color w:val="000000"/>
          <w:sz w:val="28"/>
          <w:szCs w:val="28"/>
        </w:rPr>
        <w:t xml:space="preserve"> сельсовет граничит на севере с Новосибирской областью, на востоке с </w:t>
      </w:r>
      <w:proofErr w:type="spellStart"/>
      <w:r w:rsidRPr="00EE576D">
        <w:rPr>
          <w:rFonts w:ascii="Times New Roman" w:hAnsi="Times New Roman"/>
          <w:color w:val="000000"/>
          <w:sz w:val="28"/>
          <w:szCs w:val="28"/>
        </w:rPr>
        <w:t>Шелаболихинским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сельсоветом</w:t>
      </w:r>
      <w:r w:rsidRPr="00EE576D">
        <w:rPr>
          <w:rFonts w:ascii="Times New Roman" w:hAnsi="Times New Roman"/>
          <w:color w:val="000000"/>
          <w:sz w:val="28"/>
          <w:szCs w:val="28"/>
        </w:rPr>
        <w:t xml:space="preserve">, на юге с </w:t>
      </w:r>
      <w:proofErr w:type="spellStart"/>
      <w:r w:rsidRPr="00EE576D">
        <w:rPr>
          <w:rFonts w:ascii="Times New Roman" w:hAnsi="Times New Roman"/>
          <w:color w:val="000000"/>
          <w:sz w:val="28"/>
          <w:szCs w:val="28"/>
        </w:rPr>
        <w:t>Ребрихинским</w:t>
      </w:r>
      <w:proofErr w:type="spellEnd"/>
      <w:r w:rsidRPr="00EE576D">
        <w:rPr>
          <w:rFonts w:ascii="Times New Roman" w:hAnsi="Times New Roman"/>
          <w:color w:val="000000"/>
          <w:sz w:val="28"/>
          <w:szCs w:val="28"/>
        </w:rPr>
        <w:t xml:space="preserve"> районом, на юго-западе с Верх-</w:t>
      </w:r>
      <w:proofErr w:type="spellStart"/>
      <w:r w:rsidRPr="00EE576D">
        <w:rPr>
          <w:rFonts w:ascii="Times New Roman" w:hAnsi="Times New Roman"/>
          <w:color w:val="000000"/>
          <w:sz w:val="28"/>
          <w:szCs w:val="28"/>
        </w:rPr>
        <w:t>Кучукским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сельсоветом</w:t>
      </w:r>
      <w:r w:rsidRPr="00EE576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на западе с Ильинским сельсовето</w:t>
      </w:r>
      <w:r w:rsidRPr="00EE576D">
        <w:rPr>
          <w:rFonts w:ascii="Times New Roman" w:hAnsi="Times New Roman"/>
          <w:color w:val="000000"/>
          <w:sz w:val="28"/>
          <w:szCs w:val="28"/>
        </w:rPr>
        <w:t>м. Расстояние до краевого центра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576D">
        <w:rPr>
          <w:rFonts w:ascii="Times New Roman" w:hAnsi="Times New Roman"/>
          <w:color w:val="000000"/>
          <w:sz w:val="28"/>
          <w:szCs w:val="28"/>
        </w:rPr>
        <w:t xml:space="preserve">Барнаул - 100 км. </w:t>
      </w:r>
    </w:p>
    <w:p w14:paraId="7604C2C8" w14:textId="77777777" w:rsidR="00486922" w:rsidRPr="00597B4F" w:rsidRDefault="00486922" w:rsidP="004869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B4F">
        <w:rPr>
          <w:rFonts w:ascii="Times New Roman" w:hAnsi="Times New Roman" w:cs="Times New Roman"/>
          <w:color w:val="000000"/>
          <w:sz w:val="28"/>
          <w:szCs w:val="28"/>
        </w:rPr>
        <w:t xml:space="preserve">Связь с райцентром - </w:t>
      </w:r>
      <w:proofErr w:type="gramStart"/>
      <w:r w:rsidRPr="00597B4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97B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97B4F">
        <w:rPr>
          <w:rFonts w:ascii="Times New Roman" w:hAnsi="Times New Roman" w:cs="Times New Roman"/>
          <w:color w:val="000000"/>
          <w:sz w:val="28"/>
          <w:szCs w:val="28"/>
        </w:rPr>
        <w:t>Шелаболиха</w:t>
      </w:r>
      <w:proofErr w:type="gramEnd"/>
      <w:r w:rsidRPr="00597B4F">
        <w:rPr>
          <w:rFonts w:ascii="Times New Roman" w:hAnsi="Times New Roman" w:cs="Times New Roman"/>
          <w:color w:val="000000"/>
          <w:sz w:val="28"/>
          <w:szCs w:val="28"/>
        </w:rPr>
        <w:t xml:space="preserve"> и 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97B4F">
        <w:rPr>
          <w:rFonts w:ascii="Times New Roman" w:hAnsi="Times New Roman" w:cs="Times New Roman"/>
          <w:color w:val="000000"/>
          <w:sz w:val="28"/>
          <w:szCs w:val="28"/>
        </w:rPr>
        <w:t xml:space="preserve"> Барнаул  осуществляется по </w:t>
      </w:r>
      <w:r w:rsidRPr="00597B4F">
        <w:rPr>
          <w:rFonts w:ascii="Times New Roman" w:hAnsi="Times New Roman" w:cs="Times New Roman"/>
          <w:sz w:val="28"/>
          <w:szCs w:val="28"/>
        </w:rPr>
        <w:t>региональной</w:t>
      </w:r>
      <w:r w:rsidRPr="00597B4F">
        <w:rPr>
          <w:rFonts w:ascii="Times New Roman" w:hAnsi="Times New Roman" w:cs="Times New Roman"/>
          <w:color w:val="000000"/>
          <w:sz w:val="28"/>
          <w:szCs w:val="28"/>
        </w:rPr>
        <w:t xml:space="preserve"> дороге </w:t>
      </w:r>
      <w:r w:rsidRPr="00597B4F">
        <w:rPr>
          <w:rFonts w:ascii="Times New Roman" w:hAnsi="Times New Roman" w:cs="Times New Roman"/>
          <w:bCs/>
          <w:sz w:val="28"/>
          <w:szCs w:val="28"/>
        </w:rPr>
        <w:t>Барнаул-Камень-на-Оби.</w:t>
      </w:r>
      <w:r w:rsidRPr="00597B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FB17BED" w14:textId="77777777" w:rsidR="00486922" w:rsidRPr="00597B4F" w:rsidRDefault="00486922" w:rsidP="0048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4F">
        <w:rPr>
          <w:rFonts w:ascii="Times New Roman" w:hAnsi="Times New Roman" w:cs="Times New Roman"/>
          <w:color w:val="000000"/>
          <w:sz w:val="28"/>
          <w:szCs w:val="28"/>
        </w:rPr>
        <w:t xml:space="preserve">Село Батурово стоит на реке </w:t>
      </w:r>
      <w:proofErr w:type="spellStart"/>
      <w:r w:rsidRPr="00597B4F">
        <w:rPr>
          <w:rFonts w:ascii="Times New Roman" w:hAnsi="Times New Roman" w:cs="Times New Roman"/>
          <w:color w:val="000000"/>
          <w:sz w:val="28"/>
          <w:szCs w:val="28"/>
        </w:rPr>
        <w:t>Кучук</w:t>
      </w:r>
      <w:proofErr w:type="spellEnd"/>
      <w:r w:rsidRPr="00597B4F">
        <w:rPr>
          <w:rFonts w:ascii="Times New Roman" w:hAnsi="Times New Roman" w:cs="Times New Roman"/>
          <w:color w:val="000000"/>
          <w:sz w:val="28"/>
          <w:szCs w:val="28"/>
        </w:rPr>
        <w:t xml:space="preserve"> в начале </w:t>
      </w:r>
      <w:proofErr w:type="spellStart"/>
      <w:r w:rsidRPr="00597B4F">
        <w:rPr>
          <w:rFonts w:ascii="Times New Roman" w:hAnsi="Times New Roman" w:cs="Times New Roman"/>
          <w:color w:val="000000"/>
          <w:sz w:val="28"/>
          <w:szCs w:val="28"/>
        </w:rPr>
        <w:t>Кулундинского</w:t>
      </w:r>
      <w:proofErr w:type="spellEnd"/>
      <w:r w:rsidRPr="00597B4F">
        <w:rPr>
          <w:rFonts w:ascii="Times New Roman" w:hAnsi="Times New Roman" w:cs="Times New Roman"/>
          <w:color w:val="000000"/>
          <w:sz w:val="28"/>
          <w:szCs w:val="28"/>
        </w:rPr>
        <w:t xml:space="preserve"> ленточного бора. В живописном месте на слиянии рек Кучук и Обь расположено с. Кучук. Село Сибирка протянулось вдоль реки Обь по левому ее берегу.</w:t>
      </w:r>
    </w:p>
    <w:p w14:paraId="46EC03F2" w14:textId="77777777" w:rsidR="00486922" w:rsidRPr="00597B4F" w:rsidRDefault="00486922" w:rsidP="0048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4F">
        <w:rPr>
          <w:rFonts w:ascii="Times New Roman" w:eastAsia="TimesNewRoman" w:hAnsi="Times New Roman" w:cs="Times New Roman"/>
          <w:sz w:val="28"/>
          <w:szCs w:val="28"/>
        </w:rPr>
        <w:t>Экономико-географическое положение</w:t>
      </w:r>
      <w:r w:rsidRPr="00597B4F">
        <w:rPr>
          <w:rFonts w:ascii="Times New Roman" w:eastAsia="TimesNewRoman" w:hAnsi="Times New Roman" w:cs="Times New Roman"/>
        </w:rPr>
        <w:t xml:space="preserve"> </w:t>
      </w:r>
      <w:proofErr w:type="spellStart"/>
      <w:r w:rsidRPr="00597B4F">
        <w:rPr>
          <w:rFonts w:ascii="Times New Roman" w:eastAsia="TimesNewRoman" w:hAnsi="Times New Roman" w:cs="Times New Roman"/>
          <w:sz w:val="28"/>
          <w:szCs w:val="28"/>
        </w:rPr>
        <w:t>Кучукского</w:t>
      </w:r>
      <w:proofErr w:type="spellEnd"/>
      <w:r w:rsidRPr="00597B4F">
        <w:rPr>
          <w:rFonts w:ascii="Times New Roman" w:eastAsia="TimesNewRoman" w:hAnsi="Times New Roman" w:cs="Times New Roman"/>
          <w:sz w:val="28"/>
          <w:szCs w:val="28"/>
        </w:rPr>
        <w:t xml:space="preserve"> сельсовета характеризуется наличием сельскохозяйственных земель и водных ресурсов.</w:t>
      </w:r>
    </w:p>
    <w:p w14:paraId="67603460" w14:textId="77777777" w:rsidR="00486922" w:rsidRDefault="00486922" w:rsidP="00486922">
      <w:pPr>
        <w:pStyle w:val="1"/>
        <w:spacing w:before="0" w:after="0" w:line="240" w:lineRule="auto"/>
        <w:jc w:val="both"/>
        <w:rPr>
          <w:sz w:val="28"/>
          <w:szCs w:val="28"/>
        </w:rPr>
      </w:pPr>
      <w:r w:rsidRPr="00F53BE1">
        <w:rPr>
          <w:rFonts w:eastAsia="TimesNewRoman"/>
          <w:sz w:val="28"/>
          <w:szCs w:val="28"/>
        </w:rPr>
        <w:t xml:space="preserve">Удобные транспортные связи </w:t>
      </w:r>
      <w:proofErr w:type="spellStart"/>
      <w:r w:rsidRPr="00F53BE1">
        <w:rPr>
          <w:rFonts w:eastAsia="TimesNewRoman"/>
          <w:sz w:val="28"/>
          <w:szCs w:val="28"/>
        </w:rPr>
        <w:t>Кучукского</w:t>
      </w:r>
      <w:proofErr w:type="spellEnd"/>
      <w:r w:rsidRPr="00F53BE1">
        <w:rPr>
          <w:rFonts w:eastAsia="TimesNewRoman"/>
          <w:sz w:val="28"/>
          <w:szCs w:val="28"/>
        </w:rPr>
        <w:t xml:space="preserve"> сельсовета и природный потенциал создают благоприятные условия для </w:t>
      </w:r>
      <w:r w:rsidRPr="00F53BE1">
        <w:rPr>
          <w:sz w:val="28"/>
          <w:szCs w:val="28"/>
        </w:rPr>
        <w:t>ведения многоотраслевого сельского хозяйства.</w:t>
      </w:r>
    </w:p>
    <w:p w14:paraId="70C6426E" w14:textId="77777777" w:rsidR="00486922" w:rsidRDefault="00486922" w:rsidP="00486922">
      <w:pPr>
        <w:pStyle w:val="1"/>
        <w:spacing w:before="0" w:after="0" w:line="240" w:lineRule="auto"/>
        <w:jc w:val="center"/>
        <w:rPr>
          <w:sz w:val="28"/>
          <w:szCs w:val="28"/>
        </w:rPr>
      </w:pPr>
      <w:r w:rsidRPr="00DB2D20">
        <w:rPr>
          <w:sz w:val="28"/>
          <w:szCs w:val="28"/>
        </w:rPr>
        <w:t>Наличие земельных ресурсов</w:t>
      </w: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6378"/>
        <w:gridCol w:w="4043"/>
      </w:tblGrid>
      <w:tr w:rsidR="00486922" w14:paraId="2A94D26C" w14:textId="77777777" w:rsidTr="00ED0053">
        <w:tc>
          <w:tcPr>
            <w:tcW w:w="6378" w:type="dxa"/>
          </w:tcPr>
          <w:p w14:paraId="00EF63F6" w14:textId="77777777" w:rsidR="00486922" w:rsidRDefault="00486922" w:rsidP="00ED0053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11A44">
              <w:rPr>
                <w:sz w:val="28"/>
                <w:szCs w:val="28"/>
              </w:rPr>
              <w:t>Категории земель</w:t>
            </w:r>
          </w:p>
        </w:tc>
        <w:tc>
          <w:tcPr>
            <w:tcW w:w="4043" w:type="dxa"/>
          </w:tcPr>
          <w:p w14:paraId="7ADA7A5A" w14:textId="77777777" w:rsidR="00486922" w:rsidRDefault="00486922" w:rsidP="00ED0053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</w:p>
        </w:tc>
      </w:tr>
      <w:tr w:rsidR="00486922" w14:paraId="2DA962C9" w14:textId="77777777" w:rsidTr="00ED0053">
        <w:tc>
          <w:tcPr>
            <w:tcW w:w="6378" w:type="dxa"/>
          </w:tcPr>
          <w:p w14:paraId="2A5944B0" w14:textId="77777777" w:rsidR="00486922" w:rsidRDefault="00486922" w:rsidP="00ED0053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Земли сельскохозяйственного назначения</w:t>
            </w:r>
          </w:p>
        </w:tc>
        <w:tc>
          <w:tcPr>
            <w:tcW w:w="4043" w:type="dxa"/>
          </w:tcPr>
          <w:p w14:paraId="3DACEA68" w14:textId="77777777" w:rsidR="00486922" w:rsidRDefault="00486922" w:rsidP="00ED0053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22516</w:t>
            </w:r>
          </w:p>
        </w:tc>
      </w:tr>
      <w:tr w:rsidR="00486922" w14:paraId="2847A38F" w14:textId="77777777" w:rsidTr="00ED0053">
        <w:tc>
          <w:tcPr>
            <w:tcW w:w="6378" w:type="dxa"/>
          </w:tcPr>
          <w:p w14:paraId="563F8C0A" w14:textId="77777777" w:rsidR="00486922" w:rsidRDefault="00486922" w:rsidP="00ED0053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населенных пунктов</w:t>
            </w:r>
          </w:p>
        </w:tc>
        <w:tc>
          <w:tcPr>
            <w:tcW w:w="4043" w:type="dxa"/>
          </w:tcPr>
          <w:p w14:paraId="5EEC3F5C" w14:textId="77777777" w:rsidR="00486922" w:rsidRDefault="00486922" w:rsidP="00ED0053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486922" w14:paraId="573EB230" w14:textId="77777777" w:rsidTr="00ED0053">
        <w:tc>
          <w:tcPr>
            <w:tcW w:w="6378" w:type="dxa"/>
          </w:tcPr>
          <w:p w14:paraId="5F5A7772" w14:textId="77777777" w:rsidR="00486922" w:rsidRDefault="00486922" w:rsidP="00ED0053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промышленности, транспорта, связи и иного назначения</w:t>
            </w:r>
          </w:p>
        </w:tc>
        <w:tc>
          <w:tcPr>
            <w:tcW w:w="4043" w:type="dxa"/>
          </w:tcPr>
          <w:p w14:paraId="2CA529BB" w14:textId="77777777" w:rsidR="00486922" w:rsidRDefault="00486922" w:rsidP="00ED0053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86922" w14:paraId="5966112E" w14:textId="77777777" w:rsidTr="00ED0053">
        <w:tc>
          <w:tcPr>
            <w:tcW w:w="6378" w:type="dxa"/>
          </w:tcPr>
          <w:p w14:paraId="1B46D1AD" w14:textId="77777777" w:rsidR="00486922" w:rsidRDefault="00486922" w:rsidP="00ED0053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лесного фонда</w:t>
            </w:r>
          </w:p>
        </w:tc>
        <w:tc>
          <w:tcPr>
            <w:tcW w:w="4043" w:type="dxa"/>
          </w:tcPr>
          <w:p w14:paraId="06E6A574" w14:textId="77777777" w:rsidR="00486922" w:rsidRDefault="00486922" w:rsidP="00ED0053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</w:tr>
      <w:tr w:rsidR="00486922" w14:paraId="7798F946" w14:textId="77777777" w:rsidTr="00ED0053">
        <w:tc>
          <w:tcPr>
            <w:tcW w:w="6378" w:type="dxa"/>
          </w:tcPr>
          <w:p w14:paraId="3BADFAD6" w14:textId="77777777" w:rsidR="00486922" w:rsidRDefault="00486922" w:rsidP="00ED0053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водного фонда</w:t>
            </w:r>
          </w:p>
        </w:tc>
        <w:tc>
          <w:tcPr>
            <w:tcW w:w="4043" w:type="dxa"/>
          </w:tcPr>
          <w:p w14:paraId="1C7CB784" w14:textId="77777777" w:rsidR="00486922" w:rsidRDefault="00486922" w:rsidP="00ED0053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</w:t>
            </w:r>
          </w:p>
        </w:tc>
      </w:tr>
      <w:tr w:rsidR="00486922" w14:paraId="6EADE374" w14:textId="77777777" w:rsidTr="00ED0053">
        <w:tc>
          <w:tcPr>
            <w:tcW w:w="6378" w:type="dxa"/>
          </w:tcPr>
          <w:p w14:paraId="429FE6B8" w14:textId="77777777" w:rsidR="00486922" w:rsidRDefault="00486922" w:rsidP="00ED0053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запаса</w:t>
            </w:r>
          </w:p>
        </w:tc>
        <w:tc>
          <w:tcPr>
            <w:tcW w:w="4043" w:type="dxa"/>
          </w:tcPr>
          <w:p w14:paraId="0B62F717" w14:textId="77777777" w:rsidR="00486922" w:rsidRDefault="00486922" w:rsidP="00ED0053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486922" w14:paraId="1639DEBB" w14:textId="77777777" w:rsidTr="00ED0053">
        <w:tc>
          <w:tcPr>
            <w:tcW w:w="6378" w:type="dxa"/>
          </w:tcPr>
          <w:p w14:paraId="1FFBB887" w14:textId="77777777" w:rsidR="00486922" w:rsidRDefault="00486922" w:rsidP="00ED0053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043" w:type="dxa"/>
          </w:tcPr>
          <w:p w14:paraId="16E2CF5D" w14:textId="77777777" w:rsidR="00486922" w:rsidRDefault="00486922" w:rsidP="00ED0053">
            <w:pPr>
              <w:pStyle w:val="1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25765</w:t>
            </w:r>
          </w:p>
        </w:tc>
      </w:tr>
    </w:tbl>
    <w:p w14:paraId="45226B66" w14:textId="77777777" w:rsidR="00486922" w:rsidRDefault="00486922" w:rsidP="00486922">
      <w:pPr>
        <w:pStyle w:val="1"/>
        <w:spacing w:before="0" w:after="0" w:line="240" w:lineRule="auto"/>
        <w:jc w:val="center"/>
        <w:rPr>
          <w:sz w:val="28"/>
          <w:szCs w:val="28"/>
        </w:rPr>
      </w:pPr>
    </w:p>
    <w:p w14:paraId="547EFC20" w14:textId="77777777" w:rsidR="00486922" w:rsidRDefault="00486922" w:rsidP="00486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5765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 являются экономической основой поселения, и одним из основных источников дохода жителей поселения.</w:t>
      </w:r>
    </w:p>
    <w:p w14:paraId="269B29D3" w14:textId="77777777" w:rsidR="00486922" w:rsidRDefault="00486922" w:rsidP="004869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A04118" w14:textId="77777777" w:rsidR="00486922" w:rsidRDefault="00486922" w:rsidP="004869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Демография</w:t>
      </w:r>
    </w:p>
    <w:p w14:paraId="03EE0D77" w14:textId="77777777" w:rsidR="00486922" w:rsidRDefault="00486922" w:rsidP="004869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87363E" w14:textId="77777777" w:rsidR="00486922" w:rsidRPr="00C77ACB" w:rsidRDefault="00486922" w:rsidP="004869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ACB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Изменение численности населения по годам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463"/>
        <w:gridCol w:w="1463"/>
        <w:gridCol w:w="1463"/>
        <w:gridCol w:w="1355"/>
        <w:gridCol w:w="1401"/>
        <w:gridCol w:w="1513"/>
      </w:tblGrid>
      <w:tr w:rsidR="00486922" w:rsidRPr="00EE36DA" w14:paraId="1E56AD52" w14:textId="77777777" w:rsidTr="00ED0053">
        <w:tc>
          <w:tcPr>
            <w:tcW w:w="1655" w:type="dxa"/>
            <w:shd w:val="clear" w:color="auto" w:fill="auto"/>
          </w:tcPr>
          <w:p w14:paraId="0438C237" w14:textId="77777777" w:rsidR="00486922" w:rsidRPr="00EE36DA" w:rsidRDefault="00486922" w:rsidP="00ED0053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EE36DA">
              <w:rPr>
                <w:rFonts w:ascii="Times New Roman" w:hAnsi="Times New Roman" w:cs="Times New Roman"/>
                <w:bCs/>
              </w:rPr>
              <w:t xml:space="preserve">Показатели 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07F7BB8" w14:textId="77777777" w:rsidR="00486922" w:rsidRPr="00235F38" w:rsidRDefault="00486922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8">
              <w:rPr>
                <w:rFonts w:ascii="Times New Roman" w:hAnsi="Times New Roman" w:cs="Times New Roman"/>
              </w:rPr>
              <w:t>На 01.01.201</w:t>
            </w:r>
            <w:r w:rsidR="009C6D6D">
              <w:rPr>
                <w:rFonts w:ascii="Times New Roman" w:hAnsi="Times New Roman" w:cs="Times New Roman"/>
              </w:rPr>
              <w:t>9</w:t>
            </w:r>
            <w:r w:rsidRPr="00235F3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5B9FD1E" w14:textId="77777777" w:rsidR="00486922" w:rsidRPr="00235F38" w:rsidRDefault="009C6D6D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01.01.2020</w:t>
            </w:r>
            <w:r w:rsidR="00486922" w:rsidRPr="00235F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B300F03" w14:textId="77777777" w:rsidR="00486922" w:rsidRPr="00235F38" w:rsidRDefault="009C6D6D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01.01.2021</w:t>
            </w:r>
            <w:r w:rsidR="00486922" w:rsidRPr="00235F3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DBCB8E4" w14:textId="77777777" w:rsidR="00486922" w:rsidRPr="00235F38" w:rsidRDefault="00486922" w:rsidP="00ED00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F38">
              <w:rPr>
                <w:rFonts w:ascii="Times New Roman" w:hAnsi="Times New Roman" w:cs="Times New Roman"/>
              </w:rPr>
              <w:t>На</w:t>
            </w:r>
          </w:p>
          <w:p w14:paraId="1C0DAB4B" w14:textId="77777777" w:rsidR="00486922" w:rsidRPr="00235F38" w:rsidRDefault="00486922" w:rsidP="00ED00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F38">
              <w:rPr>
                <w:rFonts w:ascii="Times New Roman" w:hAnsi="Times New Roman" w:cs="Times New Roman"/>
              </w:rPr>
              <w:t>01.01.20</w:t>
            </w:r>
            <w:r w:rsidR="009C6D6D">
              <w:rPr>
                <w:rFonts w:ascii="Times New Roman" w:hAnsi="Times New Roman" w:cs="Times New Roman"/>
                <w:lang w:val="en-US"/>
              </w:rPr>
              <w:t>2</w:t>
            </w:r>
            <w:r w:rsidR="009C6D6D">
              <w:rPr>
                <w:rFonts w:ascii="Times New Roman" w:hAnsi="Times New Roman" w:cs="Times New Roman"/>
              </w:rPr>
              <w:t>2</w:t>
            </w:r>
            <w:r w:rsidRPr="00235F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3711305" w14:textId="77777777" w:rsidR="00486922" w:rsidRPr="00235F38" w:rsidRDefault="00486922" w:rsidP="00ED00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F38">
              <w:rPr>
                <w:rFonts w:ascii="Times New Roman" w:hAnsi="Times New Roman" w:cs="Times New Roman"/>
              </w:rPr>
              <w:t>На 01.01.20</w:t>
            </w:r>
            <w:r w:rsidR="009C6D6D">
              <w:rPr>
                <w:rFonts w:ascii="Times New Roman" w:hAnsi="Times New Roman" w:cs="Times New Roman"/>
                <w:lang w:val="en-US"/>
              </w:rPr>
              <w:t>2</w:t>
            </w:r>
            <w:r w:rsidR="009C6D6D">
              <w:rPr>
                <w:rFonts w:ascii="Times New Roman" w:hAnsi="Times New Roman" w:cs="Times New Roman"/>
              </w:rPr>
              <w:t>3</w:t>
            </w:r>
            <w:r w:rsidRPr="00235F3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3F37831" w14:textId="77777777" w:rsidR="00486922" w:rsidRPr="00235F38" w:rsidRDefault="00486922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8">
              <w:rPr>
                <w:rFonts w:ascii="Times New Roman" w:hAnsi="Times New Roman" w:cs="Times New Roman"/>
              </w:rPr>
              <w:t>На 01.01.20</w:t>
            </w:r>
            <w:r w:rsidR="009C6D6D">
              <w:rPr>
                <w:rFonts w:ascii="Times New Roman" w:hAnsi="Times New Roman" w:cs="Times New Roman"/>
                <w:lang w:val="en-US"/>
              </w:rPr>
              <w:t>2</w:t>
            </w:r>
            <w:r w:rsidR="009C6D6D">
              <w:rPr>
                <w:rFonts w:ascii="Times New Roman" w:hAnsi="Times New Roman" w:cs="Times New Roman"/>
              </w:rPr>
              <w:t>4</w:t>
            </w:r>
            <w:r w:rsidRPr="00235F38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486922" w:rsidRPr="00EE36DA" w14:paraId="704751C8" w14:textId="77777777" w:rsidTr="00ED0053">
        <w:tc>
          <w:tcPr>
            <w:tcW w:w="1655" w:type="dxa"/>
            <w:shd w:val="clear" w:color="auto" w:fill="auto"/>
          </w:tcPr>
          <w:p w14:paraId="7E43DB22" w14:textId="77777777" w:rsidR="00486922" w:rsidRPr="00EE36DA" w:rsidRDefault="00486922" w:rsidP="00ED0053">
            <w:pPr>
              <w:pStyle w:val="ae"/>
              <w:spacing w:before="240"/>
              <w:rPr>
                <w:rFonts w:ascii="Times New Roman" w:hAnsi="Times New Roman" w:cs="Times New Roman"/>
                <w:bCs/>
              </w:rPr>
            </w:pPr>
            <w:r w:rsidRPr="00EE36DA">
              <w:rPr>
                <w:rFonts w:ascii="Times New Roman" w:hAnsi="Times New Roman" w:cs="Times New Roman"/>
                <w:bCs/>
              </w:rPr>
              <w:t>Численность населения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C3A97F9" w14:textId="77777777" w:rsidR="00486922" w:rsidRPr="009C6D6D" w:rsidRDefault="009C6D6D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EE4DF3C" w14:textId="77777777" w:rsidR="00486922" w:rsidRPr="009C6D6D" w:rsidRDefault="009C6D6D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D54C7FA" w14:textId="77777777" w:rsidR="00486922" w:rsidRPr="009C6D6D" w:rsidRDefault="009C6D6D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888B116" w14:textId="77777777" w:rsidR="00486922" w:rsidRPr="009C6D6D" w:rsidRDefault="009C6D6D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EFE8F27" w14:textId="77777777" w:rsidR="00486922" w:rsidRPr="009C6D6D" w:rsidRDefault="00414388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6C6B62A" w14:textId="77777777" w:rsidR="00486922" w:rsidRPr="009C6D6D" w:rsidRDefault="00414388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</w:tr>
    </w:tbl>
    <w:p w14:paraId="7B194E67" w14:textId="77777777" w:rsidR="00486922" w:rsidRDefault="00486922" w:rsidP="004869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E1C33A" w14:textId="77777777" w:rsidR="00486922" w:rsidRDefault="00486922" w:rsidP="00486922">
      <w:pPr>
        <w:pStyle w:val="ac"/>
        <w:spacing w:after="0" w:line="240" w:lineRule="auto"/>
        <w:ind w:right="-79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2E397F">
        <w:rPr>
          <w:rFonts w:ascii="Times New Roman" w:hAnsi="Times New Roman"/>
          <w:color w:val="000000"/>
          <w:sz w:val="28"/>
          <w:szCs w:val="28"/>
        </w:rPr>
        <w:t>Характеристика существующей демографической ситуации производил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E397F">
        <w:rPr>
          <w:rFonts w:ascii="Times New Roman" w:hAnsi="Times New Roman"/>
          <w:color w:val="000000"/>
          <w:sz w:val="28"/>
          <w:szCs w:val="28"/>
        </w:rPr>
        <w:t xml:space="preserve">сь на основе </w:t>
      </w:r>
      <w:r>
        <w:rPr>
          <w:rFonts w:ascii="Times New Roman" w:hAnsi="Times New Roman"/>
          <w:color w:val="000000"/>
          <w:sz w:val="28"/>
          <w:szCs w:val="28"/>
        </w:rPr>
        <w:t xml:space="preserve">статистических </w:t>
      </w:r>
      <w:r w:rsidRPr="002E397F">
        <w:rPr>
          <w:rFonts w:ascii="Times New Roman" w:hAnsi="Times New Roman"/>
          <w:color w:val="000000"/>
          <w:sz w:val="28"/>
          <w:szCs w:val="28"/>
        </w:rPr>
        <w:t>данных по общей численности населения, сведений о естественной и механической динамике и с</w:t>
      </w:r>
      <w:r>
        <w:rPr>
          <w:rFonts w:ascii="Times New Roman" w:hAnsi="Times New Roman"/>
          <w:color w:val="000000"/>
          <w:sz w:val="28"/>
          <w:szCs w:val="28"/>
        </w:rPr>
        <w:t>труктуре численности населения.</w:t>
      </w:r>
    </w:p>
    <w:p w14:paraId="340B3AA6" w14:textId="77777777" w:rsidR="00486922" w:rsidRPr="00A2549E" w:rsidRDefault="00486922" w:rsidP="00486922">
      <w:pPr>
        <w:pStyle w:val="ac"/>
        <w:spacing w:after="0" w:line="240" w:lineRule="auto"/>
        <w:ind w:right="-8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За период </w:t>
      </w:r>
      <w:r w:rsidRPr="00A2549E"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201</w:t>
      </w:r>
      <w:r w:rsidR="009C6D6D">
        <w:rPr>
          <w:rFonts w:ascii="Times New Roman" w:hAnsi="Times New Roman"/>
          <w:sz w:val="28"/>
        </w:rPr>
        <w:t>9</w:t>
      </w:r>
      <w:r w:rsidRPr="00A2549E">
        <w:rPr>
          <w:rFonts w:ascii="Times New Roman" w:hAnsi="Times New Roman"/>
          <w:sz w:val="28"/>
        </w:rPr>
        <w:t xml:space="preserve"> г. по </w:t>
      </w:r>
      <w:r>
        <w:rPr>
          <w:rFonts w:ascii="Times New Roman" w:hAnsi="Times New Roman"/>
          <w:sz w:val="28"/>
        </w:rPr>
        <w:t>20</w:t>
      </w:r>
      <w:r w:rsidR="009C6D6D">
        <w:rPr>
          <w:rFonts w:ascii="Times New Roman" w:hAnsi="Times New Roman"/>
          <w:sz w:val="28"/>
        </w:rPr>
        <w:t>24</w:t>
      </w:r>
      <w:r w:rsidRPr="00A2549E">
        <w:rPr>
          <w:rFonts w:ascii="Times New Roman" w:hAnsi="Times New Roman"/>
          <w:sz w:val="28"/>
        </w:rPr>
        <w:t xml:space="preserve"> г. численность населения </w:t>
      </w:r>
      <w:r>
        <w:rPr>
          <w:rFonts w:ascii="Times New Roman" w:hAnsi="Times New Roman"/>
          <w:sz w:val="28"/>
        </w:rPr>
        <w:t xml:space="preserve">уменьшилась на </w:t>
      </w:r>
      <w:r w:rsidR="00414388">
        <w:rPr>
          <w:rFonts w:ascii="Times New Roman" w:hAnsi="Times New Roman"/>
          <w:sz w:val="28"/>
        </w:rPr>
        <w:t>165</w:t>
      </w:r>
      <w:r w:rsidR="00C81E59">
        <w:rPr>
          <w:rFonts w:ascii="Times New Roman" w:hAnsi="Times New Roman"/>
          <w:sz w:val="28"/>
        </w:rPr>
        <w:t xml:space="preserve"> чел. или на 8</w:t>
      </w:r>
      <w:r w:rsidRPr="00A2549E">
        <w:rPr>
          <w:rFonts w:ascii="Times New Roman" w:hAnsi="Times New Roman"/>
          <w:sz w:val="28"/>
        </w:rPr>
        <w:t>%.</w:t>
      </w:r>
    </w:p>
    <w:p w14:paraId="2DD5BD16" w14:textId="77777777" w:rsidR="00486922" w:rsidRPr="0002606F" w:rsidRDefault="00486922" w:rsidP="0048692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2606F">
        <w:rPr>
          <w:rFonts w:ascii="Times New Roman" w:eastAsia="Calibri" w:hAnsi="Times New Roman" w:cs="Times New Roman"/>
          <w:sz w:val="28"/>
          <w:szCs w:val="28"/>
        </w:rPr>
        <w:t xml:space="preserve">окращается численность населения, преобладает низкий уровень развития социальной инфраструктуры, с каждым годом снижается </w:t>
      </w:r>
      <w:r>
        <w:rPr>
          <w:rFonts w:ascii="Times New Roman" w:eastAsia="Calibri" w:hAnsi="Times New Roman" w:cs="Times New Roman"/>
          <w:sz w:val="28"/>
          <w:szCs w:val="28"/>
        </w:rPr>
        <w:t>численность трудоспособного населения.</w:t>
      </w:r>
    </w:p>
    <w:p w14:paraId="7BC3B31B" w14:textId="77777777" w:rsidR="00486922" w:rsidRPr="0002606F" w:rsidRDefault="00486922" w:rsidP="00486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препятствует формированию социально-экономических условий для устойчивого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0260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создания новых рабочих мест. Основными проблемами в сфере демографического развития  являются:</w:t>
      </w:r>
    </w:p>
    <w:p w14:paraId="1DBB02E7" w14:textId="77777777" w:rsidR="00486922" w:rsidRPr="0002606F" w:rsidRDefault="00486922" w:rsidP="004869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06F">
        <w:rPr>
          <w:rFonts w:ascii="Times New Roman" w:eastAsia="Calibri" w:hAnsi="Times New Roman" w:cs="Times New Roman"/>
          <w:sz w:val="28"/>
          <w:szCs w:val="28"/>
        </w:rPr>
        <w:t>- низкий уровень рождаемости, не восполняющий естественные потери населения;</w:t>
      </w:r>
    </w:p>
    <w:p w14:paraId="2A6B2792" w14:textId="77777777" w:rsidR="00486922" w:rsidRPr="0002606F" w:rsidRDefault="00486922" w:rsidP="004869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06F">
        <w:rPr>
          <w:rFonts w:ascii="Times New Roman" w:eastAsia="Calibri" w:hAnsi="Times New Roman" w:cs="Times New Roman"/>
          <w:sz w:val="28"/>
          <w:szCs w:val="28"/>
        </w:rPr>
        <w:t>- высокий уровень смертности населения;</w:t>
      </w:r>
    </w:p>
    <w:p w14:paraId="6BD9C2BC" w14:textId="77777777" w:rsidR="00486922" w:rsidRPr="0002606F" w:rsidRDefault="00486922" w:rsidP="004869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06F">
        <w:rPr>
          <w:rFonts w:ascii="Times New Roman" w:eastAsia="Calibri" w:hAnsi="Times New Roman" w:cs="Times New Roman"/>
          <w:sz w:val="28"/>
          <w:szCs w:val="28"/>
        </w:rPr>
        <w:t>- низкие показатели продолжительности жизни населения (общероссийская тенденция);</w:t>
      </w:r>
    </w:p>
    <w:p w14:paraId="1C109711" w14:textId="77777777" w:rsidR="00486922" w:rsidRPr="0002606F" w:rsidRDefault="00486922" w:rsidP="004869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06F">
        <w:rPr>
          <w:rFonts w:ascii="Times New Roman" w:eastAsia="Calibri" w:hAnsi="Times New Roman" w:cs="Times New Roman"/>
          <w:sz w:val="28"/>
          <w:szCs w:val="28"/>
        </w:rPr>
        <w:t>- увеличение доли лиц старшего возраста со снижением удельного веса населения трудоспособного возраста, и, как следствие, увеличение коэффициента демографической нагрузки на лиц трудоспособного возраста.</w:t>
      </w:r>
    </w:p>
    <w:p w14:paraId="438028E3" w14:textId="77777777" w:rsidR="00486922" w:rsidRPr="0002606F" w:rsidRDefault="00486922" w:rsidP="004869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06F">
        <w:rPr>
          <w:rFonts w:ascii="Times New Roman" w:eastAsia="Calibri" w:hAnsi="Times New Roman" w:cs="Times New Roman"/>
          <w:sz w:val="28"/>
          <w:szCs w:val="28"/>
        </w:rPr>
        <w:t>Демографические процессы последних лет повлияли на возрастную структуру населения – происходит общее старение населения, что является общероссийской проблемой. В свою очередь старение населения ведет к снижению показателя трудового потенциала экономики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260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6AD71C5" w14:textId="77777777" w:rsidR="00486922" w:rsidRPr="0002606F" w:rsidRDefault="00486922" w:rsidP="0048692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06F">
        <w:rPr>
          <w:rFonts w:ascii="Times New Roman" w:eastAsia="Calibri" w:hAnsi="Times New Roman" w:cs="Times New Roman"/>
          <w:sz w:val="28"/>
          <w:szCs w:val="28"/>
        </w:rPr>
        <w:t xml:space="preserve">Уровень и качество жизни сельского населения напрямую зависят от состояния и обеспеченности жильём, инженерной инфраструктуры, социальными объектами. Одним из важнейших факторов качества жизни, которые формируют предпочтения </w:t>
      </w:r>
      <w:r w:rsidRPr="0002606F">
        <w:rPr>
          <w:rFonts w:ascii="Times New Roman" w:eastAsia="Calibri" w:hAnsi="Times New Roman" w:cs="Times New Roman"/>
          <w:sz w:val="28"/>
          <w:szCs w:val="28"/>
        </w:rPr>
        <w:lastRenderedPageBreak/>
        <w:t>для проживания в той или иной местности, является обеспеченность и благоустройство жилого фонда, наличие инженерных коммуникаций, транспортной доступности, развитие культурных, социальных и спортивных объектов.  Важным условием  закрепления  работоспособного населения  и молодежи в сельской  местности  является  улучшение  жилищных условий.</w:t>
      </w:r>
    </w:p>
    <w:p w14:paraId="66F25C38" w14:textId="77777777" w:rsidR="00486922" w:rsidRPr="00C77ACB" w:rsidRDefault="00486922" w:rsidP="00486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77ACB">
        <w:rPr>
          <w:rFonts w:ascii="Times New Roman" w:eastAsia="Times New Roman" w:hAnsi="Times New Roman"/>
          <w:sz w:val="28"/>
          <w:szCs w:val="24"/>
          <w:lang w:eastAsia="ru-RU"/>
        </w:rPr>
        <w:t>Жилой фонд</w:t>
      </w:r>
    </w:p>
    <w:p w14:paraId="7AC8BF62" w14:textId="77777777" w:rsidR="00486922" w:rsidRPr="00FB5CD9" w:rsidRDefault="00486922" w:rsidP="0048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D9">
        <w:rPr>
          <w:rFonts w:ascii="Times New Roman" w:hAnsi="Times New Roman" w:cs="Times New Roman"/>
          <w:spacing w:val="-7"/>
          <w:sz w:val="28"/>
          <w:szCs w:val="28"/>
        </w:rPr>
        <w:t>Жилищный фонд муниципального образования составляет 1</w:t>
      </w:r>
      <w:r>
        <w:rPr>
          <w:rFonts w:ascii="Times New Roman" w:hAnsi="Times New Roman" w:cs="Times New Roman"/>
          <w:spacing w:val="-7"/>
          <w:sz w:val="28"/>
          <w:szCs w:val="28"/>
        </w:rPr>
        <w:t>5,9</w:t>
      </w:r>
      <w:r w:rsidRPr="00FB5CD9">
        <w:rPr>
          <w:rFonts w:ascii="Times New Roman" w:hAnsi="Times New Roman" w:cs="Times New Roman"/>
          <w:spacing w:val="-7"/>
          <w:sz w:val="28"/>
          <w:szCs w:val="28"/>
        </w:rPr>
        <w:t xml:space="preserve"> тыс. кв. м. общей площади, из них 99 % находится в частной собственности граждан. Часть жилых помещений находится в ветхом состоянии (около 50 %).</w:t>
      </w:r>
    </w:p>
    <w:p w14:paraId="02631A27" w14:textId="77777777" w:rsidR="00486922" w:rsidRPr="00FB5CD9" w:rsidRDefault="00486922" w:rsidP="00486922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5CD9">
        <w:rPr>
          <w:rFonts w:ascii="Times New Roman" w:hAnsi="Times New Roman" w:cs="Times New Roman"/>
          <w:sz w:val="28"/>
          <w:szCs w:val="28"/>
        </w:rPr>
        <w:t>Уровень благоустройства жилищного фонда характеризуется следующими данными: удельный вес жилой площади, оборудованной водопроводом, составляет 86,4%, газом</w:t>
      </w:r>
      <w:r w:rsidR="009C6D6D">
        <w:rPr>
          <w:rFonts w:ascii="Times New Roman" w:hAnsi="Times New Roman" w:cs="Times New Roman"/>
          <w:sz w:val="28"/>
          <w:szCs w:val="28"/>
        </w:rPr>
        <w:t xml:space="preserve"> (в баллонах)</w:t>
      </w:r>
      <w:r w:rsidRPr="00FB5CD9">
        <w:rPr>
          <w:rFonts w:ascii="Times New Roman" w:hAnsi="Times New Roman" w:cs="Times New Roman"/>
          <w:sz w:val="28"/>
          <w:szCs w:val="28"/>
        </w:rPr>
        <w:t xml:space="preserve"> – 85%, ваннами – 0,5%, напольными электроплитами – 15%. Центральное отопление и горячее водоснабжение на территории сельсовета отсутствует.  Ежегодно для нужд населения поставляется 150 тонн угля.</w:t>
      </w:r>
    </w:p>
    <w:p w14:paraId="2EEEEDE9" w14:textId="77777777" w:rsidR="00486922" w:rsidRPr="00FB5CD9" w:rsidRDefault="00486922" w:rsidP="0048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D9">
        <w:rPr>
          <w:rFonts w:ascii="Times New Roman" w:hAnsi="Times New Roman" w:cs="Times New Roman"/>
          <w:sz w:val="28"/>
          <w:szCs w:val="28"/>
        </w:rPr>
        <w:t>Обеспеченность населения муниципального образования общей площадью жилья составляет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5C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5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CD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B5CD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FB5CD9">
        <w:rPr>
          <w:rFonts w:ascii="Times New Roman" w:hAnsi="Times New Roman" w:cs="Times New Roman"/>
          <w:sz w:val="28"/>
          <w:szCs w:val="28"/>
        </w:rPr>
        <w:t>/чел.</w:t>
      </w:r>
    </w:p>
    <w:p w14:paraId="1F29CFC7" w14:textId="77777777" w:rsidR="00486922" w:rsidRPr="00FB5CD9" w:rsidRDefault="00486922" w:rsidP="00486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D9">
        <w:rPr>
          <w:rFonts w:ascii="Times New Roman" w:hAnsi="Times New Roman" w:cs="Times New Roman"/>
          <w:sz w:val="28"/>
          <w:szCs w:val="28"/>
        </w:rPr>
        <w:t>Норма отвода земельного участка под строительство индивидуального жилья  0,30 га. Общая площадь под существующей жилой застройкой 191</w:t>
      </w:r>
      <w:r w:rsidRPr="00FB5CD9">
        <w:rPr>
          <w:rFonts w:ascii="Times New Roman" w:hAnsi="Times New Roman" w:cs="Times New Roman"/>
          <w:bCs/>
          <w:sz w:val="28"/>
          <w:szCs w:val="28"/>
        </w:rPr>
        <w:t xml:space="preserve"> га.</w:t>
      </w:r>
    </w:p>
    <w:p w14:paraId="2214BE64" w14:textId="77777777" w:rsidR="00486922" w:rsidRDefault="00486922" w:rsidP="00486922">
      <w:pPr>
        <w:shd w:val="clear" w:color="auto" w:fill="FFFFFF"/>
        <w:tabs>
          <w:tab w:val="num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D9">
        <w:rPr>
          <w:rFonts w:ascii="Times New Roman" w:hAnsi="Times New Roman" w:cs="Times New Roman"/>
          <w:sz w:val="28"/>
          <w:szCs w:val="28"/>
        </w:rPr>
        <w:t>Существующий жилищный фонд в основном представлен одноэтажными деревянными домами. Двухквартирные жилые дома составляют 28,5% от существующего жилищного фонда, многоквартирные жилые дома – 0,8%.</w:t>
      </w:r>
    </w:p>
    <w:p w14:paraId="10D8C58B" w14:textId="77777777" w:rsidR="00486922" w:rsidRDefault="00486922" w:rsidP="0048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D9">
        <w:rPr>
          <w:rFonts w:ascii="Times New Roman" w:hAnsi="Times New Roman" w:cs="Times New Roman"/>
          <w:sz w:val="28"/>
          <w:szCs w:val="28"/>
        </w:rPr>
        <w:t>Уровень износа жилищного фонда довольно высок. Более половины жилых домов муниципального образования имеют уровень износа 30-50% и выше.</w:t>
      </w:r>
    </w:p>
    <w:p w14:paraId="671F1659" w14:textId="77777777" w:rsidR="00486922" w:rsidRDefault="00486922" w:rsidP="00486922">
      <w:pPr>
        <w:pStyle w:val="1"/>
        <w:spacing w:before="0" w:after="0" w:line="240" w:lineRule="auto"/>
        <w:jc w:val="both"/>
        <w:rPr>
          <w:sz w:val="28"/>
          <w:szCs w:val="28"/>
        </w:rPr>
      </w:pPr>
    </w:p>
    <w:p w14:paraId="2EA93EA8" w14:textId="77777777" w:rsidR="00486922" w:rsidRDefault="00486922" w:rsidP="00486922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ru-RU"/>
        </w:rPr>
      </w:pPr>
      <w:r w:rsidRPr="00A31F20">
        <w:rPr>
          <w:color w:val="000000"/>
          <w:sz w:val="28"/>
          <w:szCs w:val="28"/>
        </w:rPr>
        <w:t>Социальная сфера</w:t>
      </w:r>
    </w:p>
    <w:p w14:paraId="2DD58335" w14:textId="77777777" w:rsidR="00486922" w:rsidRPr="00B9692E" w:rsidRDefault="00486922" w:rsidP="00486922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7317495D" w14:textId="77777777" w:rsidR="00486922" w:rsidRPr="00A31F20" w:rsidRDefault="00486922" w:rsidP="00486922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ru-RU"/>
        </w:rPr>
      </w:pPr>
      <w:r w:rsidRPr="00A31F20">
        <w:rPr>
          <w:color w:val="000000"/>
          <w:sz w:val="28"/>
          <w:szCs w:val="28"/>
          <w:lang w:val="ru-RU"/>
        </w:rPr>
        <w:t>Социальная сфера представлена следующими организациями:</w:t>
      </w:r>
    </w:p>
    <w:tbl>
      <w:tblPr>
        <w:tblW w:w="48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1"/>
        <w:gridCol w:w="5830"/>
      </w:tblGrid>
      <w:tr w:rsidR="00486922" w:rsidRPr="00A31F20" w14:paraId="13AD8329" w14:textId="77777777" w:rsidTr="00ED0053">
        <w:trPr>
          <w:cantSplit/>
        </w:trPr>
        <w:tc>
          <w:tcPr>
            <w:tcW w:w="2120" w:type="pct"/>
            <w:shd w:val="clear" w:color="auto" w:fill="auto"/>
            <w:vAlign w:val="center"/>
          </w:tcPr>
          <w:p w14:paraId="5F666F11" w14:textId="77777777" w:rsidR="00486922" w:rsidRPr="00A31F20" w:rsidRDefault="00486922" w:rsidP="00ED00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80" w:type="pct"/>
            <w:shd w:val="clear" w:color="auto" w:fill="auto"/>
          </w:tcPr>
          <w:p w14:paraId="77BFC9CC" w14:textId="77777777" w:rsidR="00486922" w:rsidRPr="00F408B8" w:rsidRDefault="00486922" w:rsidP="00ED0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8B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486922" w:rsidRPr="00A31F20" w14:paraId="33143D67" w14:textId="77777777" w:rsidTr="00ED0053">
        <w:trPr>
          <w:cantSplit/>
        </w:trPr>
        <w:tc>
          <w:tcPr>
            <w:tcW w:w="2120" w:type="pct"/>
            <w:shd w:val="clear" w:color="auto" w:fill="auto"/>
          </w:tcPr>
          <w:p w14:paraId="028D6CAD" w14:textId="77777777" w:rsidR="00486922" w:rsidRPr="00A31F20" w:rsidRDefault="00486922" w:rsidP="00ED0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20">
              <w:rPr>
                <w:rFonts w:ascii="Times New Roman" w:hAnsi="Times New Roman" w:cs="Times New Roman"/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2880" w:type="pct"/>
            <w:shd w:val="clear" w:color="auto" w:fill="auto"/>
          </w:tcPr>
          <w:p w14:paraId="068EE5D8" w14:textId="77777777" w:rsidR="00486922" w:rsidRPr="00A31F20" w:rsidRDefault="00486922" w:rsidP="00ED0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31F20">
              <w:rPr>
                <w:rFonts w:ascii="Times New Roman" w:hAnsi="Times New Roman" w:cs="Times New Roman"/>
                <w:sz w:val="28"/>
                <w:szCs w:val="28"/>
              </w:rPr>
              <w:t>руппа дошкольного образования детей</w:t>
            </w:r>
          </w:p>
        </w:tc>
      </w:tr>
      <w:tr w:rsidR="00486922" w:rsidRPr="00A31F20" w14:paraId="6BEEF680" w14:textId="77777777" w:rsidTr="00ED0053">
        <w:trPr>
          <w:cantSplit/>
        </w:trPr>
        <w:tc>
          <w:tcPr>
            <w:tcW w:w="2120" w:type="pct"/>
            <w:shd w:val="clear" w:color="auto" w:fill="auto"/>
          </w:tcPr>
          <w:p w14:paraId="2A847027" w14:textId="77777777" w:rsidR="00486922" w:rsidRPr="00A31F20" w:rsidRDefault="00486922" w:rsidP="00ED0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2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2880" w:type="pct"/>
            <w:shd w:val="clear" w:color="auto" w:fill="auto"/>
          </w:tcPr>
          <w:p w14:paraId="35CF474C" w14:textId="77777777" w:rsidR="00486922" w:rsidRPr="00A31F20" w:rsidRDefault="00486922" w:rsidP="00ED0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20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МБОУ "</w:t>
            </w:r>
            <w:proofErr w:type="spellStart"/>
            <w:r w:rsidRPr="00A31F20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Кучукская</w:t>
            </w:r>
            <w:proofErr w:type="spellEnd"/>
            <w:r w:rsidRPr="00A31F20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 xml:space="preserve"> СОШ"  </w:t>
            </w:r>
          </w:p>
        </w:tc>
      </w:tr>
      <w:tr w:rsidR="00486922" w:rsidRPr="00A31F20" w14:paraId="7E330056" w14:textId="77777777" w:rsidTr="00ED0053">
        <w:trPr>
          <w:cantSplit/>
        </w:trPr>
        <w:tc>
          <w:tcPr>
            <w:tcW w:w="2120" w:type="pct"/>
            <w:shd w:val="clear" w:color="auto" w:fill="auto"/>
          </w:tcPr>
          <w:p w14:paraId="49738463" w14:textId="77777777" w:rsidR="00486922" w:rsidRPr="00A31F20" w:rsidRDefault="00486922" w:rsidP="00ED0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20">
              <w:rPr>
                <w:rFonts w:ascii="Times New Roman" w:hAnsi="Times New Roman" w:cs="Times New Roman"/>
                <w:sz w:val="28"/>
                <w:szCs w:val="28"/>
              </w:rPr>
              <w:t>Врачебные амбулатории</w:t>
            </w:r>
          </w:p>
        </w:tc>
        <w:tc>
          <w:tcPr>
            <w:tcW w:w="2880" w:type="pct"/>
            <w:shd w:val="clear" w:color="auto" w:fill="auto"/>
          </w:tcPr>
          <w:p w14:paraId="6FAA956A" w14:textId="77777777" w:rsidR="00486922" w:rsidRPr="00A31F20" w:rsidRDefault="00486922" w:rsidP="00ED0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F20">
              <w:rPr>
                <w:rFonts w:ascii="Times New Roman" w:hAnsi="Times New Roman" w:cs="Times New Roman"/>
                <w:sz w:val="28"/>
                <w:szCs w:val="28"/>
              </w:rPr>
              <w:t>Кучукская</w:t>
            </w:r>
            <w:proofErr w:type="spellEnd"/>
            <w:r w:rsidRPr="00A31F20">
              <w:rPr>
                <w:rFonts w:ascii="Times New Roman" w:hAnsi="Times New Roman" w:cs="Times New Roman"/>
                <w:sz w:val="28"/>
                <w:szCs w:val="28"/>
              </w:rPr>
              <w:t xml:space="preserve"> врачебная амбулатория</w:t>
            </w:r>
          </w:p>
        </w:tc>
      </w:tr>
      <w:tr w:rsidR="00486922" w:rsidRPr="00A31F20" w14:paraId="073A18B0" w14:textId="77777777" w:rsidTr="00ED0053">
        <w:trPr>
          <w:cantSplit/>
        </w:trPr>
        <w:tc>
          <w:tcPr>
            <w:tcW w:w="2120" w:type="pct"/>
            <w:shd w:val="clear" w:color="auto" w:fill="auto"/>
          </w:tcPr>
          <w:p w14:paraId="05A0D4C3" w14:textId="77777777" w:rsidR="00486922" w:rsidRPr="00A31F20" w:rsidRDefault="00486922" w:rsidP="00ED0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20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Фельдшерско-акушерские пункты</w:t>
            </w:r>
          </w:p>
        </w:tc>
        <w:tc>
          <w:tcPr>
            <w:tcW w:w="2880" w:type="pct"/>
            <w:shd w:val="clear" w:color="auto" w:fill="auto"/>
          </w:tcPr>
          <w:p w14:paraId="060EF783" w14:textId="77777777" w:rsidR="00486922" w:rsidRPr="00A31F20" w:rsidRDefault="00486922" w:rsidP="00ED0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20">
              <w:rPr>
                <w:rFonts w:ascii="Times New Roman" w:hAnsi="Times New Roman" w:cs="Times New Roman"/>
                <w:sz w:val="28"/>
                <w:szCs w:val="28"/>
              </w:rPr>
              <w:t xml:space="preserve">ФАП </w:t>
            </w:r>
            <w:proofErr w:type="gramStart"/>
            <w:r w:rsidRPr="00A31F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31F20">
              <w:rPr>
                <w:rFonts w:ascii="Times New Roman" w:hAnsi="Times New Roman" w:cs="Times New Roman"/>
                <w:sz w:val="28"/>
                <w:szCs w:val="28"/>
              </w:rPr>
              <w:t xml:space="preserve"> с. Батурово</w:t>
            </w:r>
          </w:p>
        </w:tc>
      </w:tr>
      <w:tr w:rsidR="00486922" w:rsidRPr="00A31F20" w14:paraId="5C27DB40" w14:textId="77777777" w:rsidTr="00ED0053">
        <w:trPr>
          <w:cantSplit/>
          <w:trHeight w:val="1123"/>
        </w:trPr>
        <w:tc>
          <w:tcPr>
            <w:tcW w:w="2120" w:type="pct"/>
            <w:shd w:val="clear" w:color="auto" w:fill="auto"/>
          </w:tcPr>
          <w:p w14:paraId="5AD1BEF9" w14:textId="77777777" w:rsidR="00486922" w:rsidRPr="00A31F20" w:rsidRDefault="00486922" w:rsidP="00ED0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20">
              <w:rPr>
                <w:rFonts w:ascii="Times New Roman" w:hAnsi="Times New Roman" w:cs="Times New Roman"/>
                <w:sz w:val="28"/>
                <w:szCs w:val="28"/>
              </w:rPr>
              <w:t>Учреждения культурно - досугового типа</w:t>
            </w:r>
          </w:p>
        </w:tc>
        <w:tc>
          <w:tcPr>
            <w:tcW w:w="2880" w:type="pct"/>
            <w:shd w:val="clear" w:color="auto" w:fill="auto"/>
          </w:tcPr>
          <w:p w14:paraId="3B9848A6" w14:textId="77777777" w:rsidR="00486922" w:rsidRPr="00A31F20" w:rsidRDefault="00486922" w:rsidP="00ED00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20">
              <w:rPr>
                <w:rFonts w:ascii="Times New Roman" w:hAnsi="Times New Roman" w:cs="Times New Roman"/>
                <w:sz w:val="28"/>
                <w:szCs w:val="28"/>
              </w:rPr>
              <w:t xml:space="preserve">Филиал МКУК "Многофункциональный культурный центр </w:t>
            </w:r>
            <w:proofErr w:type="spellStart"/>
            <w:r w:rsidRPr="00A31F20">
              <w:rPr>
                <w:rFonts w:ascii="Times New Roman" w:hAnsi="Times New Roman" w:cs="Times New Roman"/>
                <w:sz w:val="28"/>
                <w:szCs w:val="28"/>
              </w:rPr>
              <w:t>Шелаболихинского</w:t>
            </w:r>
            <w:proofErr w:type="spellEnd"/>
            <w:r w:rsidRPr="00A31F20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края"</w:t>
            </w:r>
          </w:p>
        </w:tc>
      </w:tr>
      <w:tr w:rsidR="00486922" w:rsidRPr="00A31F20" w14:paraId="3CB3BBAC" w14:textId="77777777" w:rsidTr="00ED0053">
        <w:trPr>
          <w:cantSplit/>
        </w:trPr>
        <w:tc>
          <w:tcPr>
            <w:tcW w:w="2120" w:type="pct"/>
            <w:shd w:val="clear" w:color="auto" w:fill="auto"/>
          </w:tcPr>
          <w:p w14:paraId="00130304" w14:textId="77777777" w:rsidR="00486922" w:rsidRPr="00A31F20" w:rsidRDefault="00486922" w:rsidP="00ED0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20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880" w:type="pct"/>
            <w:shd w:val="clear" w:color="auto" w:fill="auto"/>
          </w:tcPr>
          <w:p w14:paraId="74675EFB" w14:textId="77777777" w:rsidR="00486922" w:rsidRPr="00A31F20" w:rsidRDefault="00486922" w:rsidP="00ED0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1F20">
              <w:rPr>
                <w:rFonts w:ascii="Times New Roman" w:hAnsi="Times New Roman" w:cs="Times New Roman"/>
                <w:sz w:val="28"/>
                <w:szCs w:val="28"/>
              </w:rPr>
              <w:t>труктурно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подразделение</w:t>
            </w:r>
            <w:r w:rsidRPr="00A31F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31F20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A31F20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библиотечная система» МКУК «Многофункциональный культурный центр» </w:t>
            </w:r>
            <w:proofErr w:type="spellStart"/>
            <w:r w:rsidRPr="00A31F20">
              <w:rPr>
                <w:rFonts w:ascii="Times New Roman" w:hAnsi="Times New Roman" w:cs="Times New Roman"/>
                <w:sz w:val="28"/>
                <w:szCs w:val="28"/>
              </w:rPr>
              <w:t>Шелаболихинского</w:t>
            </w:r>
            <w:proofErr w:type="spellEnd"/>
            <w:r w:rsidRPr="00A31F20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</w:tr>
      <w:tr w:rsidR="000F2D41" w:rsidRPr="00A31F20" w14:paraId="13D63B89" w14:textId="77777777" w:rsidTr="00ED0053">
        <w:trPr>
          <w:cantSplit/>
        </w:trPr>
        <w:tc>
          <w:tcPr>
            <w:tcW w:w="2120" w:type="pct"/>
            <w:shd w:val="clear" w:color="auto" w:fill="auto"/>
          </w:tcPr>
          <w:p w14:paraId="563379BE" w14:textId="77777777" w:rsidR="000F2D41" w:rsidRPr="00A31F20" w:rsidRDefault="000F2D41" w:rsidP="00ED00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2880" w:type="pct"/>
            <w:shd w:val="clear" w:color="auto" w:fill="auto"/>
          </w:tcPr>
          <w:p w14:paraId="0FD25A13" w14:textId="77777777" w:rsidR="000F2D41" w:rsidRPr="000F2D41" w:rsidRDefault="000F2D41" w:rsidP="00ED00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музей – инициатор и хранитель  Бобина Нина Николаевна</w:t>
            </w:r>
          </w:p>
        </w:tc>
      </w:tr>
    </w:tbl>
    <w:p w14:paraId="1CB6A5D4" w14:textId="77777777" w:rsidR="00702390" w:rsidRDefault="00702390" w:rsidP="00702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46C31" w14:textId="77777777" w:rsidR="00486922" w:rsidRPr="0002606F" w:rsidRDefault="00486922" w:rsidP="00486922">
      <w:pPr>
        <w:numPr>
          <w:ilvl w:val="0"/>
          <w:numId w:val="5"/>
        </w:numPr>
        <w:spacing w:line="225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06F">
        <w:rPr>
          <w:rFonts w:ascii="Times New Roman" w:eastAsia="Calibri" w:hAnsi="Times New Roman" w:cs="Times New Roman"/>
          <w:b/>
          <w:sz w:val="28"/>
          <w:szCs w:val="28"/>
        </w:rPr>
        <w:t>Приоритетные направления реализации Программы, цели, задачи, описание основных ожидаемых конечных результатов, сроков и этапов ее реализации</w:t>
      </w:r>
    </w:p>
    <w:p w14:paraId="12B753CB" w14:textId="77777777" w:rsidR="00486922" w:rsidRPr="0002606F" w:rsidRDefault="00486922" w:rsidP="00486922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06F">
        <w:rPr>
          <w:rFonts w:ascii="Times New Roman" w:eastAsia="Calibri" w:hAnsi="Times New Roman" w:cs="Times New Roman"/>
          <w:b/>
          <w:sz w:val="28"/>
          <w:szCs w:val="28"/>
        </w:rPr>
        <w:t>Приоритеты муниципальной политики в сфере реализации</w:t>
      </w:r>
    </w:p>
    <w:p w14:paraId="1E164ADF" w14:textId="77777777" w:rsidR="00486922" w:rsidRPr="0002606F" w:rsidRDefault="00486922" w:rsidP="00486922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06F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14:paraId="5843025C" w14:textId="77777777" w:rsidR="00486922" w:rsidRPr="0002606F" w:rsidRDefault="00486922" w:rsidP="00486922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BE69DA" w14:textId="77777777" w:rsidR="00486922" w:rsidRPr="0002606F" w:rsidRDefault="00486922" w:rsidP="00486922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06F">
        <w:rPr>
          <w:rFonts w:ascii="Times New Roman" w:eastAsia="Calibri" w:hAnsi="Times New Roman" w:cs="Times New Roman"/>
          <w:sz w:val="28"/>
          <w:szCs w:val="28"/>
        </w:rPr>
        <w:t xml:space="preserve">Приоритетами программы являются повышение </w:t>
      </w:r>
      <w:r w:rsidRPr="0002606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уровня и качества жизни сельского населения, </w:t>
      </w:r>
      <w:r w:rsidRPr="0002606F">
        <w:rPr>
          <w:rFonts w:ascii="Times New Roman" w:eastAsia="Calibri" w:hAnsi="Times New Roman" w:cs="Times New Roman"/>
          <w:sz w:val="28"/>
          <w:szCs w:val="28"/>
        </w:rPr>
        <w:t>стабилизация численности сельского населения, придание современного облика сельским территориям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2606F">
        <w:rPr>
          <w:rFonts w:ascii="Times New Roman" w:eastAsia="Calibri" w:hAnsi="Times New Roman" w:cs="Times New Roman"/>
          <w:sz w:val="28"/>
          <w:szCs w:val="28"/>
        </w:rPr>
        <w:t>развитие социальной инфраструктуры, создание  комфортной среды жизни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EF8F49" w14:textId="77777777" w:rsidR="00486922" w:rsidRPr="0002606F" w:rsidRDefault="00486922" w:rsidP="00486922">
      <w:pPr>
        <w:shd w:val="clear" w:color="auto" w:fill="FFFFFF"/>
        <w:spacing w:after="0" w:line="240" w:lineRule="auto"/>
        <w:ind w:left="11" w:right="14" w:firstLine="703"/>
        <w:jc w:val="both"/>
        <w:rPr>
          <w:rFonts w:ascii="Times New Roman" w:eastAsia="Calibri" w:hAnsi="Times New Roman" w:cs="Times New Roman"/>
        </w:rPr>
      </w:pPr>
    </w:p>
    <w:p w14:paraId="7D58BB1B" w14:textId="77777777" w:rsidR="00486922" w:rsidRPr="0002606F" w:rsidRDefault="00486922" w:rsidP="00486922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0F07F9" w14:textId="77777777" w:rsidR="00486922" w:rsidRPr="0002606F" w:rsidRDefault="00486922" w:rsidP="00486922">
      <w:pPr>
        <w:numPr>
          <w:ilvl w:val="1"/>
          <w:numId w:val="5"/>
        </w:numPr>
        <w:spacing w:line="225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06F">
        <w:rPr>
          <w:rFonts w:ascii="Times New Roman" w:eastAsia="Calibri" w:hAnsi="Times New Roman" w:cs="Times New Roman"/>
          <w:b/>
          <w:sz w:val="28"/>
          <w:szCs w:val="28"/>
        </w:rPr>
        <w:t>Цель и задачи Программы</w:t>
      </w:r>
    </w:p>
    <w:p w14:paraId="6BB1BD63" w14:textId="77777777" w:rsidR="00486922" w:rsidRPr="0002606F" w:rsidRDefault="00486922" w:rsidP="004869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06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Главной целью</w:t>
      </w:r>
      <w:r w:rsidRPr="0002606F">
        <w:rPr>
          <w:rFonts w:ascii="Times New Roman" w:eastAsia="Calibri" w:hAnsi="Times New Roman" w:cs="Times New Roman"/>
          <w:sz w:val="28"/>
          <w:szCs w:val="28"/>
        </w:rPr>
        <w:t xml:space="preserve">  программы явля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2606F">
        <w:rPr>
          <w:rFonts w:ascii="Times New Roman" w:eastAsia="Calibri" w:hAnsi="Times New Roman" w:cs="Times New Roman"/>
          <w:sz w:val="28"/>
          <w:szCs w:val="28"/>
        </w:rPr>
        <w:t>тся:</w:t>
      </w:r>
    </w:p>
    <w:p w14:paraId="1CBB6851" w14:textId="77777777" w:rsidR="00486922" w:rsidRDefault="00486922" w:rsidP="0048692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D37D7">
        <w:rPr>
          <w:rFonts w:ascii="Times New Roman" w:hAnsi="Times New Roman" w:cs="Times New Roman"/>
          <w:sz w:val="28"/>
          <w:szCs w:val="28"/>
        </w:rPr>
        <w:t>оздание условий для повышения качества жизни сельского населения</w:t>
      </w:r>
    </w:p>
    <w:p w14:paraId="5C9DADE3" w14:textId="77777777" w:rsidR="00486922" w:rsidRDefault="00486922" w:rsidP="0048692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24BBBA" w14:textId="77777777" w:rsidR="00486922" w:rsidRPr="0002606F" w:rsidRDefault="00486922" w:rsidP="004869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06F">
        <w:rPr>
          <w:rFonts w:ascii="Times New Roman" w:eastAsia="Calibri" w:hAnsi="Times New Roman" w:cs="Times New Roman"/>
          <w:sz w:val="28"/>
          <w:szCs w:val="28"/>
        </w:rPr>
        <w:tab/>
        <w:t>Достижение цел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2606F">
        <w:rPr>
          <w:rFonts w:ascii="Times New Roman" w:eastAsia="Calibri" w:hAnsi="Times New Roman" w:cs="Times New Roman"/>
          <w:sz w:val="28"/>
          <w:szCs w:val="28"/>
        </w:rPr>
        <w:t xml:space="preserve"> будет обеспечено решением следующих задач: </w:t>
      </w:r>
    </w:p>
    <w:p w14:paraId="24429561" w14:textId="77777777" w:rsidR="00486922" w:rsidRPr="0002606F" w:rsidRDefault="00486922" w:rsidP="0048692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2606F">
        <w:rPr>
          <w:rFonts w:ascii="Times New Roman" w:eastAsia="Calibri" w:hAnsi="Times New Roman" w:cs="Times New Roman"/>
          <w:sz w:val="28"/>
          <w:szCs w:val="28"/>
        </w:rPr>
        <w:t>придание современного облика сельским территориям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2606F">
        <w:rPr>
          <w:rFonts w:ascii="Times New Roman" w:eastAsia="Calibri" w:hAnsi="Times New Roman" w:cs="Times New Roman"/>
          <w:sz w:val="28"/>
          <w:szCs w:val="28"/>
        </w:rPr>
        <w:t>развитие социальной инфраструктуры, создание  комфортной среды жизни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96976AB" w14:textId="77777777" w:rsidR="00486922" w:rsidRPr="0002606F" w:rsidRDefault="00486922" w:rsidP="00486922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- </w:t>
      </w:r>
      <w:r w:rsidRPr="0002606F">
        <w:rPr>
          <w:rFonts w:ascii="Times New Roman" w:eastAsia="Calibri" w:hAnsi="Times New Roman" w:cs="Times New Roman"/>
          <w:spacing w:val="-2"/>
          <w:sz w:val="28"/>
          <w:szCs w:val="28"/>
        </w:rPr>
        <w:t>повышение уровня обу</w:t>
      </w:r>
      <w:r w:rsidRPr="0002606F">
        <w:rPr>
          <w:rFonts w:ascii="Times New Roman" w:eastAsia="Calibri" w:hAnsi="Times New Roman" w:cs="Times New Roman"/>
          <w:spacing w:val="-2"/>
          <w:sz w:val="28"/>
          <w:szCs w:val="28"/>
        </w:rPr>
        <w:softHyphen/>
        <w:t>стройства населенных пунктов распо</w:t>
      </w:r>
      <w:r w:rsidRPr="0002606F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02606F">
        <w:rPr>
          <w:rFonts w:ascii="Times New Roman" w:eastAsia="Calibri" w:hAnsi="Times New Roman" w:cs="Times New Roman"/>
          <w:sz w:val="28"/>
          <w:szCs w:val="28"/>
        </w:rPr>
        <w:t>ложенных в сельской местности объ</w:t>
      </w:r>
      <w:r w:rsidRPr="0002606F">
        <w:rPr>
          <w:rFonts w:ascii="Times New Roman" w:eastAsia="Calibri" w:hAnsi="Times New Roman" w:cs="Times New Roman"/>
          <w:sz w:val="28"/>
          <w:szCs w:val="28"/>
        </w:rPr>
        <w:softHyphen/>
      </w:r>
      <w:r w:rsidRPr="0002606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ектами инженерной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 социальной </w:t>
      </w:r>
      <w:r w:rsidRPr="0002606F">
        <w:rPr>
          <w:rFonts w:ascii="Times New Roman" w:eastAsia="Calibri" w:hAnsi="Times New Roman" w:cs="Times New Roman"/>
          <w:spacing w:val="-1"/>
          <w:sz w:val="28"/>
          <w:szCs w:val="28"/>
        </w:rPr>
        <w:t>ин</w:t>
      </w:r>
      <w:r w:rsidRPr="0002606F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2606F">
        <w:rPr>
          <w:rFonts w:ascii="Times New Roman" w:eastAsia="Calibri" w:hAnsi="Times New Roman" w:cs="Times New Roman"/>
          <w:sz w:val="28"/>
          <w:szCs w:val="28"/>
        </w:rPr>
        <w:t>фраструктуры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DFA3C16" w14:textId="77777777" w:rsidR="00486922" w:rsidRPr="0002606F" w:rsidRDefault="00486922" w:rsidP="00486922">
      <w:pPr>
        <w:spacing w:line="225" w:lineRule="atLeast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C1851">
        <w:rPr>
          <w:rFonts w:ascii="Times New Roman" w:hAnsi="Times New Roman" w:cs="Times New Roman"/>
          <w:color w:val="000000"/>
          <w:sz w:val="28"/>
          <w:szCs w:val="28"/>
        </w:rPr>
        <w:t>активизация участия граждан в реализации инициативных проектов, направленных на решение приоритетных задач развития сельского поселения и формирование позитивного отношения к сельской местности и сельскому образу жизни</w:t>
      </w:r>
      <w:r>
        <w:rPr>
          <w:color w:val="000000"/>
          <w:sz w:val="27"/>
          <w:szCs w:val="27"/>
        </w:rPr>
        <w:t>.</w:t>
      </w:r>
    </w:p>
    <w:p w14:paraId="13DFFA27" w14:textId="77777777" w:rsidR="00486922" w:rsidRPr="0002606F" w:rsidRDefault="00486922" w:rsidP="00486922">
      <w:pPr>
        <w:numPr>
          <w:ilvl w:val="1"/>
          <w:numId w:val="5"/>
        </w:numPr>
        <w:spacing w:line="225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06F">
        <w:rPr>
          <w:rFonts w:ascii="Times New Roman" w:eastAsia="Calibri" w:hAnsi="Times New Roman" w:cs="Times New Roman"/>
          <w:b/>
          <w:sz w:val="28"/>
          <w:szCs w:val="28"/>
        </w:rPr>
        <w:t>Конечные результаты программы</w:t>
      </w:r>
    </w:p>
    <w:p w14:paraId="128C5BB3" w14:textId="77777777" w:rsidR="00486922" w:rsidRPr="0002606F" w:rsidRDefault="00486922" w:rsidP="004869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06F">
        <w:rPr>
          <w:rFonts w:ascii="Times New Roman" w:eastAsia="Calibri" w:hAnsi="Times New Roman" w:cs="Times New Roman"/>
          <w:sz w:val="28"/>
          <w:szCs w:val="28"/>
        </w:rPr>
        <w:t>Реализация муниципальной программы обеспечит достижение следующих положительных результатов:</w:t>
      </w:r>
    </w:p>
    <w:p w14:paraId="2DA697FA" w14:textId="77777777" w:rsidR="00486922" w:rsidRPr="006D37D7" w:rsidRDefault="00486922" w:rsidP="0048692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количества реализованных </w:t>
      </w:r>
      <w:r w:rsidRPr="006D37D7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по благоустройству сельских территорий;</w:t>
      </w:r>
    </w:p>
    <w:p w14:paraId="6B212344" w14:textId="77777777" w:rsidR="00486922" w:rsidRDefault="00486922" w:rsidP="0048692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C027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C02775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уменьшение количества объектов социальной и коммунальной инфраструктуры подлежащих ремонту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;</w:t>
      </w:r>
      <w:r w:rsidRPr="00C02775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</w:t>
      </w:r>
    </w:p>
    <w:p w14:paraId="7152D28C" w14:textId="77777777" w:rsidR="00486922" w:rsidRPr="0002606F" w:rsidRDefault="00486922" w:rsidP="0048692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02606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уровня комфортности жизни населения;</w:t>
      </w:r>
    </w:p>
    <w:p w14:paraId="116445F7" w14:textId="77777777" w:rsidR="00486922" w:rsidRDefault="00486922" w:rsidP="00486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06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индикаторах государственной программы и их значениях приведены в приложении 1.</w:t>
      </w:r>
    </w:p>
    <w:p w14:paraId="4EDCC702" w14:textId="77777777" w:rsidR="00486922" w:rsidRPr="0002606F" w:rsidRDefault="00486922" w:rsidP="004869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CB6D00" w14:textId="77777777" w:rsidR="00486922" w:rsidRPr="0002606F" w:rsidRDefault="00486922" w:rsidP="00486922">
      <w:pPr>
        <w:numPr>
          <w:ilvl w:val="1"/>
          <w:numId w:val="5"/>
        </w:numPr>
        <w:spacing w:line="225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06F">
        <w:rPr>
          <w:rFonts w:ascii="Times New Roman" w:eastAsia="Calibri" w:hAnsi="Times New Roman" w:cs="Times New Roman"/>
          <w:b/>
          <w:sz w:val="28"/>
          <w:szCs w:val="28"/>
        </w:rPr>
        <w:t>Сроки и этапы реализации программы</w:t>
      </w:r>
    </w:p>
    <w:p w14:paraId="4521413D" w14:textId="77777777" w:rsidR="00486922" w:rsidRPr="0002606F" w:rsidRDefault="00486922" w:rsidP="0048692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06F">
        <w:rPr>
          <w:rFonts w:ascii="Times New Roman" w:eastAsia="Calibri" w:hAnsi="Times New Roman" w:cs="Times New Roman"/>
          <w:sz w:val="28"/>
          <w:szCs w:val="28"/>
        </w:rPr>
        <w:t>Программа реализуется в период с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2606F">
        <w:rPr>
          <w:rFonts w:ascii="Times New Roman" w:eastAsia="Calibri" w:hAnsi="Times New Roman" w:cs="Times New Roman"/>
          <w:sz w:val="28"/>
          <w:szCs w:val="28"/>
        </w:rPr>
        <w:t xml:space="preserve"> по 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2606F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27D08965" w14:textId="77777777" w:rsidR="00486922" w:rsidRPr="0002606F" w:rsidRDefault="00486922" w:rsidP="00486922">
      <w:pPr>
        <w:numPr>
          <w:ilvl w:val="0"/>
          <w:numId w:val="5"/>
        </w:numPr>
        <w:spacing w:line="225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06F">
        <w:rPr>
          <w:rFonts w:ascii="Times New Roman" w:eastAsia="Calibri" w:hAnsi="Times New Roman" w:cs="Times New Roman"/>
          <w:b/>
          <w:sz w:val="28"/>
          <w:szCs w:val="28"/>
        </w:rPr>
        <w:t>Обобщенная характеристика мероприятий программы</w:t>
      </w:r>
    </w:p>
    <w:p w14:paraId="06339F11" w14:textId="77777777" w:rsidR="00486922" w:rsidRPr="004C37EC" w:rsidRDefault="00486922" w:rsidP="004869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37EC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муниципальной 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года, Государственной программой Российской Федерации «Комплексное развитие </w:t>
      </w:r>
      <w:r w:rsidRPr="004C37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сельских территорий» с учетом анализа современного состояния и прогнозов развития сельских территорий </w:t>
      </w:r>
      <w:proofErr w:type="spellStart"/>
      <w:r w:rsidRPr="004C37EC">
        <w:rPr>
          <w:rFonts w:ascii="Times New Roman" w:eastAsia="Calibri" w:hAnsi="Times New Roman" w:cs="Times New Roman"/>
          <w:sz w:val="28"/>
          <w:szCs w:val="28"/>
        </w:rPr>
        <w:t>Шелаболихинского</w:t>
      </w:r>
      <w:proofErr w:type="spellEnd"/>
      <w:r w:rsidRPr="004C37EC">
        <w:rPr>
          <w:rFonts w:ascii="Times New Roman" w:eastAsia="Calibri" w:hAnsi="Times New Roman" w:cs="Times New Roman"/>
          <w:sz w:val="28"/>
          <w:szCs w:val="28"/>
        </w:rPr>
        <w:t xml:space="preserve"> района, возможностей бюджетного </w:t>
      </w:r>
      <w:proofErr w:type="spellStart"/>
      <w:r w:rsidRPr="004C37EC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4C37EC">
        <w:rPr>
          <w:rFonts w:ascii="Times New Roman" w:eastAsia="Calibri" w:hAnsi="Times New Roman" w:cs="Times New Roman"/>
          <w:sz w:val="28"/>
          <w:szCs w:val="28"/>
        </w:rPr>
        <w:t xml:space="preserve"> мероприятий, комплексного подхода к решению социально-экономических проблем развития сельских территорий, на основе принципов проектного финансирования</w:t>
      </w:r>
      <w:proofErr w:type="gramEnd"/>
      <w:r w:rsidRPr="004C37EC">
        <w:rPr>
          <w:rFonts w:ascii="Times New Roman" w:eastAsia="Calibri" w:hAnsi="Times New Roman" w:cs="Times New Roman"/>
          <w:sz w:val="28"/>
          <w:szCs w:val="28"/>
        </w:rPr>
        <w:t xml:space="preserve"> и комплексного планирования, </w:t>
      </w:r>
      <w:proofErr w:type="gramStart"/>
      <w:r w:rsidRPr="004C37EC">
        <w:rPr>
          <w:rFonts w:ascii="Times New Roman" w:eastAsia="Calibri" w:hAnsi="Times New Roman" w:cs="Times New Roman"/>
          <w:sz w:val="28"/>
          <w:szCs w:val="28"/>
        </w:rPr>
        <w:t>разработанных</w:t>
      </w:r>
      <w:proofErr w:type="gramEnd"/>
      <w:r w:rsidRPr="004C37E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документами территориального планирования.</w:t>
      </w:r>
    </w:p>
    <w:p w14:paraId="056A0B92" w14:textId="77777777" w:rsidR="00486922" w:rsidRPr="004C37EC" w:rsidRDefault="00486922" w:rsidP="004869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7EC">
        <w:rPr>
          <w:rFonts w:ascii="Times New Roman" w:eastAsia="Calibri" w:hAnsi="Times New Roman" w:cs="Times New Roman"/>
          <w:sz w:val="28"/>
          <w:szCs w:val="28"/>
        </w:rPr>
        <w:t>В муниципальной программе предлагается реализовать  блок мероприятий направленных на создание и развитие инфраструктуры на сельских территориях.</w:t>
      </w:r>
    </w:p>
    <w:p w14:paraId="504AA2F3" w14:textId="77777777" w:rsidR="00486922" w:rsidRPr="004C37EC" w:rsidRDefault="00486922" w:rsidP="004869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7EC">
        <w:rPr>
          <w:rFonts w:ascii="Times New Roman" w:eastAsia="Calibri" w:hAnsi="Times New Roman" w:cs="Times New Roman"/>
          <w:sz w:val="28"/>
          <w:szCs w:val="28"/>
        </w:rPr>
        <w:t xml:space="preserve">Результатами работы в рамках указанного программного направления мероприятий должны выступать повышение уровня комплексного обустройства населенных пунктов, расположенных в сельской местности, объектами социальной и инженерной инфраструктуры, доведение уровня комфорта жизни сельского населения </w:t>
      </w:r>
      <w:proofErr w:type="gramStart"/>
      <w:r w:rsidRPr="004C37EC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4C37EC">
        <w:rPr>
          <w:rFonts w:ascii="Times New Roman" w:eastAsia="Calibri" w:hAnsi="Times New Roman" w:cs="Times New Roman"/>
          <w:sz w:val="28"/>
          <w:szCs w:val="28"/>
        </w:rPr>
        <w:t xml:space="preserve"> городского.</w:t>
      </w:r>
    </w:p>
    <w:p w14:paraId="5A5A25FC" w14:textId="77777777" w:rsidR="00486922" w:rsidRPr="004C37EC" w:rsidRDefault="00486922" w:rsidP="004869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7EC">
        <w:rPr>
          <w:rFonts w:ascii="Times New Roman" w:eastAsia="Calibri" w:hAnsi="Times New Roman" w:cs="Times New Roman"/>
          <w:sz w:val="28"/>
          <w:szCs w:val="28"/>
        </w:rPr>
        <w:t xml:space="preserve">Разработка планируемых к реализации проектов комплексного развития сельских территорий, должна предусматривать набор мероприятий, обеспечивающий возможность получения доступа </w:t>
      </w:r>
      <w:proofErr w:type="spellStart"/>
      <w:r w:rsidRPr="004C37EC">
        <w:rPr>
          <w:rFonts w:ascii="Times New Roman" w:eastAsia="Calibri" w:hAnsi="Times New Roman" w:cs="Times New Roman"/>
          <w:sz w:val="28"/>
          <w:szCs w:val="28"/>
        </w:rPr>
        <w:t>благополучателей</w:t>
      </w:r>
      <w:proofErr w:type="spellEnd"/>
      <w:r w:rsidRPr="004C37EC">
        <w:rPr>
          <w:rFonts w:ascii="Times New Roman" w:eastAsia="Calibri" w:hAnsi="Times New Roman" w:cs="Times New Roman"/>
          <w:sz w:val="28"/>
          <w:szCs w:val="28"/>
        </w:rPr>
        <w:t xml:space="preserve"> к создаваемым объектам инфраструктуры.</w:t>
      </w:r>
    </w:p>
    <w:p w14:paraId="4F7008FE" w14:textId="77777777" w:rsidR="00486922" w:rsidRPr="004C37EC" w:rsidRDefault="00486922" w:rsidP="004869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7EC">
        <w:rPr>
          <w:rFonts w:ascii="Times New Roman" w:eastAsia="Calibri" w:hAnsi="Times New Roman" w:cs="Times New Roman"/>
          <w:sz w:val="28"/>
          <w:szCs w:val="28"/>
        </w:rPr>
        <w:t xml:space="preserve">В части обеспечения доступности объектов социальной инфраструктуры и коммунальной инфраструктуры предусматривается проведение мероприятий по ремонту, реконструкции, капитальному ремонту, а также созданию и обновлению материально-технической базы соответствующих объектов. </w:t>
      </w:r>
    </w:p>
    <w:p w14:paraId="1815C6F3" w14:textId="77777777" w:rsidR="00486922" w:rsidRPr="0002606F" w:rsidRDefault="00486922" w:rsidP="004869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7EC">
        <w:rPr>
          <w:rFonts w:ascii="Times New Roman" w:eastAsia="Calibri" w:hAnsi="Times New Roman" w:cs="Times New Roman"/>
          <w:sz w:val="28"/>
          <w:szCs w:val="28"/>
        </w:rPr>
        <w:t>Перечень программных мероприятий приведен в приложении 1.</w:t>
      </w:r>
    </w:p>
    <w:p w14:paraId="167E277B" w14:textId="77777777" w:rsidR="00486922" w:rsidRPr="0002606F" w:rsidRDefault="00486922" w:rsidP="00486922">
      <w:pPr>
        <w:spacing w:line="225" w:lineRule="atLeast"/>
        <w:jc w:val="both"/>
        <w:rPr>
          <w:rFonts w:ascii="Calibri" w:eastAsia="Calibri" w:hAnsi="Calibri" w:cs="Times New Roman"/>
          <w:sz w:val="28"/>
          <w:szCs w:val="28"/>
        </w:rPr>
      </w:pPr>
    </w:p>
    <w:p w14:paraId="00BD4CF0" w14:textId="77777777" w:rsidR="00486922" w:rsidRPr="0002606F" w:rsidRDefault="00486922" w:rsidP="00486922">
      <w:pPr>
        <w:numPr>
          <w:ilvl w:val="0"/>
          <w:numId w:val="5"/>
        </w:numPr>
        <w:spacing w:line="225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06F">
        <w:rPr>
          <w:rFonts w:ascii="Times New Roman" w:eastAsia="Calibri" w:hAnsi="Times New Roman" w:cs="Times New Roman"/>
          <w:b/>
          <w:sz w:val="28"/>
          <w:szCs w:val="28"/>
        </w:rPr>
        <w:t>Общий объем финансовых ресурсов необходимых для реализации Программы</w:t>
      </w:r>
    </w:p>
    <w:p w14:paraId="793D4FF4" w14:textId="77777777" w:rsidR="00486922" w:rsidRPr="001C0164" w:rsidRDefault="00486922" w:rsidP="00486922">
      <w:pPr>
        <w:tabs>
          <w:tab w:val="left" w:pos="9355"/>
        </w:tabs>
        <w:suppressAutoHyphens/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0164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</w:t>
      </w:r>
      <w:proofErr w:type="gramStart"/>
      <w:r w:rsidRPr="001C01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C0164">
        <w:rPr>
          <w:rFonts w:ascii="Times New Roman" w:hAnsi="Times New Roman" w:cs="Times New Roman"/>
          <w:sz w:val="28"/>
          <w:szCs w:val="28"/>
        </w:rPr>
        <w:t>аевого бюджета,</w:t>
      </w:r>
    </w:p>
    <w:p w14:paraId="40312965" w14:textId="77777777" w:rsidR="00486922" w:rsidRPr="001C0164" w:rsidRDefault="00486922" w:rsidP="00486922">
      <w:pPr>
        <w:tabs>
          <w:tab w:val="left" w:pos="9355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0164">
        <w:rPr>
          <w:rFonts w:ascii="Times New Roman" w:hAnsi="Times New Roman" w:cs="Times New Roman"/>
          <w:sz w:val="28"/>
          <w:szCs w:val="28"/>
        </w:rPr>
        <w:t>районного бюджета, бюджета поселения; внебюджетных источников – в соответствии с заявленными проектами.</w:t>
      </w:r>
    </w:p>
    <w:p w14:paraId="390DE055" w14:textId="77777777" w:rsidR="00486922" w:rsidRDefault="00486922" w:rsidP="00486922">
      <w:pPr>
        <w:tabs>
          <w:tab w:val="left" w:pos="9355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0164"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ежегодному уточнению исходя из возможностей бюджетов.</w:t>
      </w:r>
    </w:p>
    <w:p w14:paraId="6463F225" w14:textId="77777777" w:rsidR="00486922" w:rsidRPr="0002606F" w:rsidRDefault="00486922" w:rsidP="00486922">
      <w:pPr>
        <w:tabs>
          <w:tab w:val="left" w:pos="9355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D6A67" w14:textId="77777777" w:rsidR="002A2C6A" w:rsidRDefault="002A2C6A" w:rsidP="0048692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59F7E003" w14:textId="44825D07" w:rsidR="00486922" w:rsidRDefault="00486922" w:rsidP="0048692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02606F">
        <w:rPr>
          <w:rFonts w:ascii="Times New Roman" w:eastAsia="Lucida Sans Unicode" w:hAnsi="Times New Roman" w:cs="Times New Roman"/>
          <w:sz w:val="28"/>
          <w:szCs w:val="28"/>
        </w:rPr>
        <w:t xml:space="preserve">Общий объем финансирования за счет </w:t>
      </w:r>
      <w:r w:rsidRPr="00765D56">
        <w:rPr>
          <w:rFonts w:ascii="Times New Roman" w:eastAsia="Lucida Sans Unicode" w:hAnsi="Times New Roman" w:cs="Times New Roman"/>
          <w:sz w:val="28"/>
          <w:szCs w:val="28"/>
        </w:rPr>
        <w:t>всех источников</w:t>
      </w:r>
      <w:r w:rsidRPr="00765D56">
        <w:rPr>
          <w:rFonts w:ascii="Times New Roman" w:eastAsia="Lucida Sans Unicode" w:hAnsi="Times New Roman" w:cs="Times New Roman"/>
          <w:sz w:val="28"/>
          <w:szCs w:val="28"/>
          <w:lang w:val="en-US"/>
        </w:rPr>
        <w:t> </w:t>
      </w:r>
      <w:r w:rsidR="009C6D6D">
        <w:rPr>
          <w:rFonts w:ascii="Times New Roman" w:eastAsia="Lucida Sans Unicode" w:hAnsi="Times New Roman" w:cs="Times New Roman"/>
          <w:sz w:val="28"/>
          <w:szCs w:val="28"/>
        </w:rPr>
        <w:t>–</w:t>
      </w:r>
      <w:r w:rsidR="00E630B3">
        <w:rPr>
          <w:rFonts w:ascii="Times New Roman" w:eastAsia="Lucida Sans Unicode" w:hAnsi="Times New Roman" w:cs="Times New Roman"/>
          <w:sz w:val="28"/>
          <w:szCs w:val="28"/>
        </w:rPr>
        <w:t xml:space="preserve">5308,1 тыс. </w:t>
      </w:r>
      <w:r w:rsidRPr="00765D56">
        <w:rPr>
          <w:rFonts w:ascii="Times New Roman" w:eastAsia="Lucida Sans Unicode" w:hAnsi="Times New Roman" w:cs="Times New Roman"/>
          <w:sz w:val="28"/>
          <w:szCs w:val="28"/>
        </w:rPr>
        <w:t xml:space="preserve">руб., </w:t>
      </w:r>
      <w:proofErr w:type="gramStart"/>
      <w:r w:rsidRPr="00765D56">
        <w:rPr>
          <w:rFonts w:ascii="Times New Roman" w:eastAsia="Lucida Sans Unicode" w:hAnsi="Times New Roman" w:cs="Times New Roman"/>
          <w:sz w:val="28"/>
          <w:szCs w:val="28"/>
        </w:rPr>
        <w:t>в</w:t>
      </w:r>
      <w:proofErr w:type="gramEnd"/>
      <w:r w:rsidRPr="00765D56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p w14:paraId="1559B0D4" w14:textId="77777777" w:rsidR="00486922" w:rsidRPr="00765D56" w:rsidRDefault="00486922" w:rsidP="0048692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65D56">
        <w:rPr>
          <w:rFonts w:ascii="Times New Roman" w:eastAsia="Lucida Sans Unicode" w:hAnsi="Times New Roman" w:cs="Times New Roman"/>
          <w:sz w:val="28"/>
          <w:szCs w:val="28"/>
        </w:rPr>
        <w:t xml:space="preserve">том числе по годам: </w:t>
      </w:r>
    </w:p>
    <w:p w14:paraId="2CE17169" w14:textId="77777777" w:rsidR="00486922" w:rsidRPr="00765D56" w:rsidRDefault="00486922" w:rsidP="00E630B3">
      <w:pPr>
        <w:pStyle w:val="ConsPlusNormal"/>
        <w:widowControl/>
        <w:tabs>
          <w:tab w:val="left" w:pos="2410"/>
        </w:tabs>
        <w:ind w:firstLine="0"/>
        <w:jc w:val="both"/>
        <w:rPr>
          <w:rFonts w:eastAsia="Lucida Sans Unicode"/>
        </w:rPr>
      </w:pPr>
      <w:bookmarkStart w:id="3" w:name="_Hlk95140428"/>
      <w:r w:rsidRPr="00765D56">
        <w:rPr>
          <w:rFonts w:eastAsia="Lucida Sans Unicode"/>
        </w:rPr>
        <w:t>2022 год –</w:t>
      </w:r>
      <w:r w:rsidRPr="00765D56">
        <w:t xml:space="preserve"> </w:t>
      </w:r>
      <w:r>
        <w:t xml:space="preserve">3524,2 </w:t>
      </w:r>
      <w:r w:rsidRPr="00765D56">
        <w:t xml:space="preserve">  </w:t>
      </w:r>
      <w:r w:rsidRPr="00765D56">
        <w:rPr>
          <w:rFonts w:eastAsia="Lucida Sans Unicode"/>
        </w:rPr>
        <w:t>тыс. руб.;</w:t>
      </w:r>
    </w:p>
    <w:p w14:paraId="5FC88C0E" w14:textId="77777777" w:rsidR="00486922" w:rsidRPr="00765D56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765D56">
        <w:rPr>
          <w:rFonts w:eastAsia="Lucida Sans Unicode"/>
        </w:rPr>
        <w:t>2023 год –</w:t>
      </w:r>
      <w:r w:rsidRPr="00765D56">
        <w:t xml:space="preserve">  ______ </w:t>
      </w:r>
      <w:r w:rsidRPr="00765D56">
        <w:rPr>
          <w:rFonts w:eastAsia="Lucida Sans Unicode"/>
        </w:rPr>
        <w:t>тыс. руб.;</w:t>
      </w:r>
    </w:p>
    <w:p w14:paraId="2BB1D6CB" w14:textId="56DE31E9" w:rsidR="00486922" w:rsidRPr="00765D56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765D56">
        <w:rPr>
          <w:rFonts w:eastAsia="Lucida Sans Unicode"/>
        </w:rPr>
        <w:t>2024 год –</w:t>
      </w:r>
      <w:r w:rsidR="009C6D6D">
        <w:t xml:space="preserve"> </w:t>
      </w:r>
      <w:r w:rsidR="002A2C6A">
        <w:t>1783</w:t>
      </w:r>
      <w:r w:rsidR="00E630B3">
        <w:t>,</w:t>
      </w:r>
      <w:r w:rsidR="002A2C6A">
        <w:t>9</w:t>
      </w:r>
      <w:r w:rsidR="00E630B3">
        <w:t xml:space="preserve">   тыс.</w:t>
      </w:r>
      <w:r w:rsidRPr="00765D56">
        <w:t xml:space="preserve"> </w:t>
      </w:r>
      <w:r w:rsidRPr="00765D56">
        <w:rPr>
          <w:rFonts w:eastAsia="Lucida Sans Unicode"/>
        </w:rPr>
        <w:t>руб.;</w:t>
      </w:r>
    </w:p>
    <w:p w14:paraId="6089FE30" w14:textId="77777777" w:rsidR="00486922" w:rsidRPr="00765D56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765D56">
        <w:rPr>
          <w:rFonts w:eastAsia="Lucida Sans Unicode"/>
        </w:rPr>
        <w:t>2025 год –</w:t>
      </w:r>
      <w:r w:rsidRPr="00765D56">
        <w:t xml:space="preserve">  ______ </w:t>
      </w:r>
      <w:r w:rsidRPr="00765D56">
        <w:rPr>
          <w:rFonts w:eastAsia="Lucida Sans Unicode"/>
        </w:rPr>
        <w:t>тыс. руб.;</w:t>
      </w:r>
    </w:p>
    <w:p w14:paraId="28E96C7A" w14:textId="4F5463A7" w:rsidR="00ED0053" w:rsidRPr="00765D56" w:rsidRDefault="00486922" w:rsidP="00E630B3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765D56"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765D56">
        <w:rPr>
          <w:rFonts w:eastAsia="Lucida Sans Unicode"/>
        </w:rPr>
        <w:t>–</w:t>
      </w:r>
      <w:r w:rsidRPr="00765D56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D0053">
        <w:rPr>
          <w:rFonts w:ascii="Times New Roman" w:hAnsi="Times New Roman" w:cs="Times New Roman"/>
          <w:sz w:val="28"/>
          <w:szCs w:val="28"/>
        </w:rPr>
        <w:t xml:space="preserve">_тыс. </w:t>
      </w:r>
      <w:proofErr w:type="spellStart"/>
      <w:r w:rsidR="00ED005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D0053">
        <w:rPr>
          <w:rFonts w:ascii="Times New Roman" w:hAnsi="Times New Roman" w:cs="Times New Roman"/>
          <w:sz w:val="28"/>
          <w:szCs w:val="28"/>
        </w:rPr>
        <w:t>;</w:t>
      </w:r>
      <w:r w:rsidR="00ED0053">
        <w:rPr>
          <w:rFonts w:ascii="Times New Roman" w:hAnsi="Times New Roman" w:cs="Times New Roman"/>
          <w:sz w:val="28"/>
          <w:szCs w:val="28"/>
        </w:rPr>
        <w:br/>
        <w:t xml:space="preserve">2027 год </w:t>
      </w:r>
      <w:r w:rsidR="00427478">
        <w:rPr>
          <w:rFonts w:ascii="Times New Roman" w:hAnsi="Times New Roman" w:cs="Times New Roman"/>
          <w:sz w:val="28"/>
          <w:szCs w:val="28"/>
        </w:rPr>
        <w:t>________</w:t>
      </w:r>
      <w:r w:rsidR="00E6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47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274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2747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27478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1DF35386" w14:textId="63AC6218" w:rsidR="00486922" w:rsidRPr="00765D56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765D56">
        <w:rPr>
          <w:rFonts w:eastAsia="Lucida Sans Unicode"/>
        </w:rPr>
        <w:t>за счет сре</w:t>
      </w:r>
      <w:proofErr w:type="gramStart"/>
      <w:r w:rsidRPr="00765D56">
        <w:rPr>
          <w:rFonts w:eastAsia="Lucida Sans Unicode"/>
        </w:rPr>
        <w:t>дств кр</w:t>
      </w:r>
      <w:proofErr w:type="gramEnd"/>
      <w:r w:rsidRPr="00765D56">
        <w:rPr>
          <w:rFonts w:eastAsia="Lucida Sans Unicode"/>
        </w:rPr>
        <w:t>аевого бюджета –</w:t>
      </w:r>
      <w:r w:rsidR="002A2C6A">
        <w:rPr>
          <w:rFonts w:eastAsia="Lucida Sans Unicode"/>
        </w:rPr>
        <w:t xml:space="preserve"> </w:t>
      </w:r>
      <w:r w:rsidR="00E630B3">
        <w:rPr>
          <w:rFonts w:eastAsia="Lucida Sans Unicode"/>
        </w:rPr>
        <w:t>3956,9 тыс.</w:t>
      </w:r>
      <w:r w:rsidR="002A2C6A">
        <w:rPr>
          <w:rFonts w:eastAsia="Lucida Sans Unicode"/>
        </w:rPr>
        <w:t xml:space="preserve"> </w:t>
      </w:r>
      <w:r w:rsidRPr="00765D56">
        <w:rPr>
          <w:rFonts w:eastAsia="Lucida Sans Unicode"/>
        </w:rPr>
        <w:t>руб., в том числе по годам:</w:t>
      </w:r>
    </w:p>
    <w:p w14:paraId="1AD7EEEF" w14:textId="77777777" w:rsidR="00486922" w:rsidRPr="00765D56" w:rsidRDefault="00486922" w:rsidP="00A2172C">
      <w:pPr>
        <w:pStyle w:val="ConsPlusNormal"/>
        <w:widowControl/>
        <w:tabs>
          <w:tab w:val="left" w:pos="2410"/>
        </w:tabs>
        <w:ind w:firstLine="0"/>
        <w:jc w:val="both"/>
        <w:rPr>
          <w:rFonts w:eastAsia="Lucida Sans Unicode"/>
        </w:rPr>
      </w:pPr>
      <w:r w:rsidRPr="00765D56">
        <w:rPr>
          <w:rFonts w:eastAsia="Lucida Sans Unicode"/>
        </w:rPr>
        <w:t>2022 год –</w:t>
      </w:r>
      <w:r w:rsidRPr="00765D56">
        <w:t xml:space="preserve"> </w:t>
      </w:r>
      <w:r>
        <w:t xml:space="preserve">2656,9 </w:t>
      </w:r>
      <w:r w:rsidRPr="00765D56">
        <w:t xml:space="preserve">  </w:t>
      </w:r>
      <w:r w:rsidRPr="00765D56">
        <w:rPr>
          <w:rFonts w:eastAsia="Lucida Sans Unicode"/>
        </w:rPr>
        <w:t>тыс. руб.;</w:t>
      </w:r>
    </w:p>
    <w:p w14:paraId="68F60397" w14:textId="77777777" w:rsidR="00486922" w:rsidRPr="00765D56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765D56">
        <w:rPr>
          <w:rFonts w:eastAsia="Lucida Sans Unicode"/>
        </w:rPr>
        <w:t>2023 год –</w:t>
      </w:r>
      <w:r w:rsidRPr="00765D56">
        <w:t xml:space="preserve">  ______ </w:t>
      </w:r>
      <w:r w:rsidRPr="00765D56">
        <w:rPr>
          <w:rFonts w:eastAsia="Lucida Sans Unicode"/>
        </w:rPr>
        <w:t>тыс. руб.;</w:t>
      </w:r>
    </w:p>
    <w:p w14:paraId="40F49D9C" w14:textId="65E4E739" w:rsidR="00486922" w:rsidRPr="00765D56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765D56">
        <w:rPr>
          <w:rFonts w:eastAsia="Lucida Sans Unicode"/>
        </w:rPr>
        <w:t>2024 год –</w:t>
      </w:r>
      <w:r w:rsidR="00D327F8">
        <w:t xml:space="preserve">  1300</w:t>
      </w:r>
      <w:r w:rsidR="00E630B3">
        <w:t>,</w:t>
      </w:r>
      <w:r w:rsidR="00D327F8">
        <w:t>0</w:t>
      </w:r>
      <w:r w:rsidR="00E630B3">
        <w:t xml:space="preserve">  </w:t>
      </w:r>
      <w:proofErr w:type="spellStart"/>
      <w:r w:rsidR="00E630B3">
        <w:t>тыс</w:t>
      </w:r>
      <w:proofErr w:type="gramStart"/>
      <w:r w:rsidR="00E630B3">
        <w:t>.</w:t>
      </w:r>
      <w:r w:rsidRPr="00765D56">
        <w:rPr>
          <w:rFonts w:eastAsia="Lucida Sans Unicode"/>
        </w:rPr>
        <w:t>р</w:t>
      </w:r>
      <w:proofErr w:type="gramEnd"/>
      <w:r w:rsidRPr="00765D56">
        <w:rPr>
          <w:rFonts w:eastAsia="Lucida Sans Unicode"/>
        </w:rPr>
        <w:t>уб</w:t>
      </w:r>
      <w:proofErr w:type="spellEnd"/>
      <w:r w:rsidRPr="00765D56">
        <w:rPr>
          <w:rFonts w:eastAsia="Lucida Sans Unicode"/>
        </w:rPr>
        <w:t>.;</w:t>
      </w:r>
    </w:p>
    <w:p w14:paraId="034F36C7" w14:textId="77777777" w:rsidR="00486922" w:rsidRPr="00765D56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765D56">
        <w:rPr>
          <w:rFonts w:eastAsia="Lucida Sans Unicode"/>
        </w:rPr>
        <w:t>2025 год –</w:t>
      </w:r>
      <w:r w:rsidRPr="00765D56">
        <w:t xml:space="preserve">  ______ </w:t>
      </w:r>
      <w:r w:rsidRPr="00765D56">
        <w:rPr>
          <w:rFonts w:eastAsia="Lucida Sans Unicode"/>
        </w:rPr>
        <w:t>тыс. руб.;</w:t>
      </w:r>
    </w:p>
    <w:p w14:paraId="10F52040" w14:textId="4DED3FB9" w:rsidR="00427478" w:rsidRPr="00765D56" w:rsidRDefault="00486922" w:rsidP="00486922">
      <w:pPr>
        <w:rPr>
          <w:rFonts w:ascii="Times New Roman" w:hAnsi="Times New Roman" w:cs="Times New Roman"/>
          <w:sz w:val="28"/>
          <w:szCs w:val="28"/>
        </w:rPr>
      </w:pPr>
      <w:r w:rsidRPr="00765D56">
        <w:rPr>
          <w:rFonts w:ascii="Times New Roman" w:hAnsi="Times New Roman" w:cs="Times New Roman"/>
          <w:sz w:val="28"/>
          <w:szCs w:val="28"/>
        </w:rPr>
        <w:lastRenderedPageBreak/>
        <w:t xml:space="preserve">2026 год </w:t>
      </w:r>
      <w:r w:rsidRPr="00765D56">
        <w:rPr>
          <w:rFonts w:eastAsia="Lucida Sans Unicode"/>
        </w:rPr>
        <w:t>–</w:t>
      </w:r>
      <w:r w:rsidRPr="00765D56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27478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42747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27478">
        <w:rPr>
          <w:rFonts w:ascii="Times New Roman" w:hAnsi="Times New Roman" w:cs="Times New Roman"/>
          <w:sz w:val="28"/>
          <w:szCs w:val="28"/>
        </w:rPr>
        <w:t>;</w:t>
      </w:r>
      <w:r w:rsidR="00427478">
        <w:rPr>
          <w:rFonts w:ascii="Times New Roman" w:hAnsi="Times New Roman" w:cs="Times New Roman"/>
          <w:sz w:val="28"/>
          <w:szCs w:val="28"/>
        </w:rPr>
        <w:br/>
        <w:t xml:space="preserve">2027 год </w:t>
      </w:r>
      <w:r w:rsidR="00E630B3">
        <w:rPr>
          <w:rFonts w:ascii="Times New Roman" w:hAnsi="Times New Roman" w:cs="Times New Roman"/>
          <w:sz w:val="28"/>
          <w:szCs w:val="28"/>
        </w:rPr>
        <w:t xml:space="preserve"> </w:t>
      </w:r>
      <w:r w:rsidR="00427478">
        <w:rPr>
          <w:rFonts w:ascii="Times New Roman" w:hAnsi="Times New Roman" w:cs="Times New Roman"/>
          <w:sz w:val="28"/>
          <w:szCs w:val="28"/>
        </w:rPr>
        <w:t>________тыс. руб.</w:t>
      </w:r>
    </w:p>
    <w:p w14:paraId="26E2F452" w14:textId="77777777" w:rsidR="00486922" w:rsidRPr="00765D56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765D56">
        <w:rPr>
          <w:rFonts w:eastAsia="Lucida Sans Unicode"/>
        </w:rPr>
        <w:t>за счет средств районного бюджета –___________тыс. руб., в том числе по годам:</w:t>
      </w:r>
    </w:p>
    <w:p w14:paraId="6BC3B9B0" w14:textId="77777777" w:rsidR="00486922" w:rsidRPr="00765D56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765D56">
        <w:rPr>
          <w:rFonts w:eastAsia="Lucida Sans Unicode"/>
        </w:rPr>
        <w:t>2022 год –</w:t>
      </w:r>
      <w:r w:rsidRPr="00765D56">
        <w:t xml:space="preserve">  _____  </w:t>
      </w:r>
      <w:r w:rsidRPr="00765D56">
        <w:rPr>
          <w:rFonts w:eastAsia="Lucida Sans Unicode"/>
        </w:rPr>
        <w:t>тыс. руб.;</w:t>
      </w:r>
    </w:p>
    <w:p w14:paraId="4EB79537" w14:textId="21B28628" w:rsidR="00486922" w:rsidRPr="00765D56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765D56">
        <w:rPr>
          <w:rFonts w:eastAsia="Lucida Sans Unicode"/>
        </w:rPr>
        <w:t>2023 год –</w:t>
      </w:r>
      <w:r w:rsidRPr="00765D56">
        <w:t xml:space="preserve">  ______</w:t>
      </w:r>
      <w:r w:rsidRPr="00765D56">
        <w:rPr>
          <w:rFonts w:eastAsia="Lucida Sans Unicode"/>
        </w:rPr>
        <w:t>тыс. руб.;</w:t>
      </w:r>
    </w:p>
    <w:p w14:paraId="73E4379E" w14:textId="783106C9" w:rsidR="00486922" w:rsidRPr="00765D56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765D56">
        <w:rPr>
          <w:rFonts w:eastAsia="Lucida Sans Unicode"/>
        </w:rPr>
        <w:t>2024 год</w:t>
      </w:r>
      <w:proofErr w:type="gramStart"/>
      <w:r w:rsidRPr="00765D56">
        <w:rPr>
          <w:rFonts w:eastAsia="Lucida Sans Unicode"/>
        </w:rPr>
        <w:t xml:space="preserve"> –</w:t>
      </w:r>
      <w:r w:rsidRPr="00765D56">
        <w:t xml:space="preserve">  __</w:t>
      </w:r>
      <w:r w:rsidR="002A2C6A">
        <w:t>-</w:t>
      </w:r>
      <w:r w:rsidRPr="00765D56">
        <w:t>___</w:t>
      </w:r>
      <w:proofErr w:type="gramEnd"/>
      <w:r w:rsidRPr="00765D56">
        <w:rPr>
          <w:rFonts w:eastAsia="Lucida Sans Unicode"/>
        </w:rPr>
        <w:t>тыс. руб.;</w:t>
      </w:r>
    </w:p>
    <w:p w14:paraId="1536A408" w14:textId="0BDE456F" w:rsidR="00486922" w:rsidRPr="00765D56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765D56">
        <w:rPr>
          <w:rFonts w:eastAsia="Lucida Sans Unicode"/>
        </w:rPr>
        <w:t>2025 год –</w:t>
      </w:r>
      <w:r w:rsidRPr="00765D56">
        <w:t xml:space="preserve">  ______</w:t>
      </w:r>
      <w:r w:rsidRPr="00765D56">
        <w:rPr>
          <w:rFonts w:eastAsia="Lucida Sans Unicode"/>
        </w:rPr>
        <w:t>тыс. руб.;</w:t>
      </w:r>
    </w:p>
    <w:p w14:paraId="6C3F95A7" w14:textId="271A1A85" w:rsidR="00427478" w:rsidRPr="00765D56" w:rsidRDefault="00486922" w:rsidP="00427478">
      <w:pPr>
        <w:rPr>
          <w:rFonts w:ascii="Times New Roman" w:hAnsi="Times New Roman" w:cs="Times New Roman"/>
          <w:sz w:val="28"/>
          <w:szCs w:val="28"/>
        </w:rPr>
      </w:pPr>
      <w:r w:rsidRPr="00765D56">
        <w:rPr>
          <w:rFonts w:ascii="Times New Roman" w:hAnsi="Times New Roman" w:cs="Times New Roman"/>
          <w:sz w:val="28"/>
          <w:szCs w:val="28"/>
        </w:rPr>
        <w:t>2026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56">
        <w:rPr>
          <w:rFonts w:eastAsia="Lucida Sans Unicode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56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478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42747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27478">
        <w:rPr>
          <w:rFonts w:ascii="Times New Roman" w:hAnsi="Times New Roman" w:cs="Times New Roman"/>
          <w:sz w:val="28"/>
          <w:szCs w:val="28"/>
        </w:rPr>
        <w:t>;</w:t>
      </w:r>
      <w:r w:rsidR="00427478">
        <w:rPr>
          <w:rFonts w:ascii="Times New Roman" w:hAnsi="Times New Roman" w:cs="Times New Roman"/>
          <w:sz w:val="28"/>
          <w:szCs w:val="28"/>
        </w:rPr>
        <w:br/>
        <w:t xml:space="preserve">2027 год ________ </w:t>
      </w:r>
      <w:proofErr w:type="spellStart"/>
      <w:r w:rsidR="0042747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274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2747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27478">
        <w:rPr>
          <w:rFonts w:ascii="Times New Roman" w:hAnsi="Times New Roman" w:cs="Times New Roman"/>
          <w:sz w:val="28"/>
          <w:szCs w:val="28"/>
        </w:rPr>
        <w:t>.</w:t>
      </w:r>
    </w:p>
    <w:p w14:paraId="5E5D2433" w14:textId="77777777" w:rsidR="00486922" w:rsidRPr="00765D56" w:rsidRDefault="00486922" w:rsidP="00486922">
      <w:pPr>
        <w:spacing w:after="0" w:line="240" w:lineRule="auto"/>
        <w:rPr>
          <w:rFonts w:ascii="Times New Roman" w:eastAsia="Lucida Sans Unicode" w:hAnsi="Times New Roman" w:cs="Times New Roman"/>
        </w:rPr>
      </w:pPr>
    </w:p>
    <w:p w14:paraId="36428E2C" w14:textId="452E10C2" w:rsidR="00486922" w:rsidRPr="00765D56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765D56">
        <w:rPr>
          <w:rFonts w:eastAsia="Lucida Sans Unicode"/>
        </w:rPr>
        <w:t xml:space="preserve">за счет средств </w:t>
      </w:r>
      <w:r>
        <w:rPr>
          <w:rFonts w:eastAsia="Lucida Sans Unicode"/>
        </w:rPr>
        <w:t>местного бюджета</w:t>
      </w:r>
      <w:r w:rsidRPr="00765D56">
        <w:rPr>
          <w:rFonts w:eastAsia="Lucida Sans Unicode"/>
        </w:rPr>
        <w:t xml:space="preserve">  –</w:t>
      </w:r>
      <w:r w:rsidR="002A2C6A">
        <w:rPr>
          <w:rFonts w:eastAsia="Lucida Sans Unicode"/>
        </w:rPr>
        <w:t xml:space="preserve"> </w:t>
      </w:r>
      <w:r w:rsidR="005515FD">
        <w:rPr>
          <w:rFonts w:eastAsia="Lucida Sans Unicode"/>
        </w:rPr>
        <w:t>572,8</w:t>
      </w:r>
      <w:r w:rsidR="00E630B3">
        <w:rPr>
          <w:rFonts w:eastAsia="Lucida Sans Unicode"/>
        </w:rPr>
        <w:t xml:space="preserve"> </w:t>
      </w:r>
      <w:r w:rsidRPr="00765D56">
        <w:rPr>
          <w:rFonts w:eastAsia="Lucida Sans Unicode"/>
        </w:rPr>
        <w:t>тыс. руб., в том числе по годам:</w:t>
      </w:r>
    </w:p>
    <w:p w14:paraId="3254F910" w14:textId="77777777" w:rsidR="00486922" w:rsidRPr="00765D56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765D56">
        <w:rPr>
          <w:rFonts w:eastAsia="Lucida Sans Unicode"/>
        </w:rPr>
        <w:t>2022 год –</w:t>
      </w:r>
      <w:r w:rsidRPr="00765D56">
        <w:t xml:space="preserve"> </w:t>
      </w:r>
      <w:r>
        <w:t xml:space="preserve">352,4  </w:t>
      </w:r>
      <w:r w:rsidRPr="00765D56">
        <w:t xml:space="preserve">  </w:t>
      </w:r>
      <w:r w:rsidRPr="00765D56">
        <w:rPr>
          <w:rFonts w:eastAsia="Lucida Sans Unicode"/>
        </w:rPr>
        <w:t>тыс. руб.;</w:t>
      </w:r>
    </w:p>
    <w:p w14:paraId="00E3B4CE" w14:textId="2F781B10" w:rsidR="00486922" w:rsidRPr="00765D56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765D56">
        <w:rPr>
          <w:rFonts w:eastAsia="Lucida Sans Unicode"/>
        </w:rPr>
        <w:t>2023 год –</w:t>
      </w:r>
      <w:r w:rsidRPr="00765D56">
        <w:t xml:space="preserve">  ______</w:t>
      </w:r>
      <w:r w:rsidRPr="00765D56">
        <w:rPr>
          <w:rFonts w:eastAsia="Lucida Sans Unicode"/>
        </w:rPr>
        <w:t>тыс. руб.;</w:t>
      </w:r>
    </w:p>
    <w:p w14:paraId="3A9BFC15" w14:textId="2DB2F7E0" w:rsidR="00486922" w:rsidRPr="00765D56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765D56">
        <w:rPr>
          <w:rFonts w:eastAsia="Lucida Sans Unicode"/>
        </w:rPr>
        <w:t>2024 год –</w:t>
      </w:r>
      <w:r w:rsidR="002A2C6A">
        <w:t xml:space="preserve">  220</w:t>
      </w:r>
      <w:r w:rsidR="00E630B3">
        <w:t xml:space="preserve">,4   </w:t>
      </w:r>
      <w:r w:rsidRPr="00765D56">
        <w:rPr>
          <w:rFonts w:eastAsia="Lucida Sans Unicode"/>
        </w:rPr>
        <w:t>тыс. руб.;</w:t>
      </w:r>
    </w:p>
    <w:p w14:paraId="0D2282C8" w14:textId="45DC15A8" w:rsidR="00486922" w:rsidRPr="00765D56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765D56">
        <w:rPr>
          <w:rFonts w:eastAsia="Lucida Sans Unicode"/>
        </w:rPr>
        <w:t>2025 год –</w:t>
      </w:r>
      <w:r w:rsidRPr="00765D56">
        <w:t xml:space="preserve">  ______</w:t>
      </w:r>
      <w:r w:rsidRPr="00765D56">
        <w:rPr>
          <w:rFonts w:eastAsia="Lucida Sans Unicode"/>
        </w:rPr>
        <w:t>тыс. руб.;</w:t>
      </w:r>
    </w:p>
    <w:p w14:paraId="7FFFE6BA" w14:textId="1B24BF39" w:rsidR="00486922" w:rsidRPr="00765D56" w:rsidRDefault="00486922" w:rsidP="002A2C6A">
      <w:pPr>
        <w:rPr>
          <w:rFonts w:ascii="Times New Roman" w:hAnsi="Times New Roman" w:cs="Times New Roman"/>
          <w:sz w:val="28"/>
          <w:szCs w:val="28"/>
        </w:rPr>
      </w:pPr>
      <w:r w:rsidRPr="00765D56"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765D56">
        <w:rPr>
          <w:rFonts w:eastAsia="Lucida Sans Unicode"/>
        </w:rPr>
        <w:t>–</w:t>
      </w:r>
      <w:r w:rsidRPr="00765D5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27478">
        <w:rPr>
          <w:rFonts w:ascii="Times New Roman" w:hAnsi="Times New Roman" w:cs="Times New Roman"/>
          <w:sz w:val="28"/>
          <w:szCs w:val="28"/>
        </w:rPr>
        <w:t xml:space="preserve">_ тыс. </w:t>
      </w:r>
      <w:proofErr w:type="spellStart"/>
      <w:r w:rsidR="0042747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27478">
        <w:rPr>
          <w:rFonts w:ascii="Times New Roman" w:hAnsi="Times New Roman" w:cs="Times New Roman"/>
          <w:sz w:val="28"/>
          <w:szCs w:val="28"/>
        </w:rPr>
        <w:t>;</w:t>
      </w:r>
      <w:r w:rsidR="00427478">
        <w:rPr>
          <w:rFonts w:ascii="Times New Roman" w:hAnsi="Times New Roman" w:cs="Times New Roman"/>
          <w:sz w:val="28"/>
          <w:szCs w:val="28"/>
        </w:rPr>
        <w:br/>
        <w:t>2027 год ________ тыс. руб.</w:t>
      </w:r>
    </w:p>
    <w:p w14:paraId="174376FE" w14:textId="0AB62D40" w:rsidR="00486922" w:rsidRPr="002A2C6A" w:rsidRDefault="00486922" w:rsidP="00486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56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5515FD">
        <w:rPr>
          <w:rFonts w:ascii="Times New Roman" w:hAnsi="Times New Roman" w:cs="Times New Roman"/>
          <w:sz w:val="28"/>
          <w:szCs w:val="28"/>
        </w:rPr>
        <w:t>внебюджетных средств</w:t>
      </w:r>
      <w:r w:rsidRPr="002A2C6A">
        <w:rPr>
          <w:rFonts w:ascii="Times New Roman" w:hAnsi="Times New Roman" w:cs="Times New Roman"/>
          <w:sz w:val="28"/>
          <w:szCs w:val="28"/>
        </w:rPr>
        <w:t xml:space="preserve"> –</w:t>
      </w:r>
      <w:r w:rsidR="002A2C6A">
        <w:rPr>
          <w:rFonts w:ascii="Times New Roman" w:hAnsi="Times New Roman" w:cs="Times New Roman"/>
          <w:sz w:val="28"/>
          <w:szCs w:val="28"/>
        </w:rPr>
        <w:t xml:space="preserve">  </w:t>
      </w:r>
      <w:r w:rsidR="005515FD">
        <w:rPr>
          <w:rFonts w:ascii="Times New Roman" w:hAnsi="Times New Roman" w:cs="Times New Roman"/>
          <w:sz w:val="28"/>
          <w:szCs w:val="28"/>
        </w:rPr>
        <w:t>778,4</w:t>
      </w:r>
      <w:r w:rsidRPr="002A2C6A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14:paraId="1238A6D9" w14:textId="77777777" w:rsidR="00486922" w:rsidRPr="002A2C6A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2A2C6A">
        <w:rPr>
          <w:rFonts w:eastAsia="Lucida Sans Unicode"/>
        </w:rPr>
        <w:t>2022 год –</w:t>
      </w:r>
      <w:r w:rsidRPr="002A2C6A">
        <w:t xml:space="preserve"> 514,9  </w:t>
      </w:r>
      <w:r w:rsidRPr="002A2C6A">
        <w:rPr>
          <w:rFonts w:eastAsia="Lucida Sans Unicode"/>
        </w:rPr>
        <w:t>тыс. руб.;</w:t>
      </w:r>
    </w:p>
    <w:p w14:paraId="22658BA1" w14:textId="29D1F40C" w:rsidR="00486922" w:rsidRPr="002A2C6A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2A2C6A">
        <w:rPr>
          <w:rFonts w:eastAsia="Lucida Sans Unicode"/>
        </w:rPr>
        <w:t>2023 год –</w:t>
      </w:r>
      <w:r w:rsidRPr="002A2C6A">
        <w:t xml:space="preserve">  ____</w:t>
      </w:r>
      <w:r w:rsidR="00E630B3">
        <w:t xml:space="preserve"> </w:t>
      </w:r>
      <w:r w:rsidRPr="002A2C6A">
        <w:t xml:space="preserve"> </w:t>
      </w:r>
      <w:r w:rsidRPr="002A2C6A">
        <w:rPr>
          <w:rFonts w:eastAsia="Lucida Sans Unicode"/>
        </w:rPr>
        <w:t>тыс. руб.;</w:t>
      </w:r>
    </w:p>
    <w:p w14:paraId="2CAA6D31" w14:textId="0B9061C1" w:rsidR="00486922" w:rsidRPr="002A2C6A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2A2C6A">
        <w:rPr>
          <w:rFonts w:eastAsia="Lucida Sans Unicode"/>
        </w:rPr>
        <w:t>2024 год –</w:t>
      </w:r>
      <w:r w:rsidR="002A2C6A">
        <w:t xml:space="preserve">  </w:t>
      </w:r>
      <w:r w:rsidR="005515FD">
        <w:t>263,5</w:t>
      </w:r>
      <w:r w:rsidRPr="002A2C6A">
        <w:t xml:space="preserve"> </w:t>
      </w:r>
      <w:r w:rsidRPr="002A2C6A">
        <w:rPr>
          <w:rFonts w:eastAsia="Lucida Sans Unicode"/>
        </w:rPr>
        <w:t>тыс. руб.;</w:t>
      </w:r>
    </w:p>
    <w:p w14:paraId="212BB224" w14:textId="0361C773" w:rsidR="00486922" w:rsidRPr="002A2C6A" w:rsidRDefault="00486922" w:rsidP="00486922">
      <w:pPr>
        <w:pStyle w:val="ConsPlusNormal"/>
        <w:widowControl/>
        <w:ind w:firstLine="0"/>
        <w:jc w:val="both"/>
        <w:rPr>
          <w:rFonts w:eastAsia="Lucida Sans Unicode"/>
        </w:rPr>
      </w:pPr>
      <w:r w:rsidRPr="002A2C6A">
        <w:rPr>
          <w:rFonts w:eastAsia="Lucida Sans Unicode"/>
        </w:rPr>
        <w:t>2025 год –</w:t>
      </w:r>
      <w:r w:rsidRPr="002A2C6A">
        <w:t xml:space="preserve">  _____</w:t>
      </w:r>
      <w:r w:rsidRPr="002A2C6A">
        <w:rPr>
          <w:rFonts w:eastAsia="Lucida Sans Unicode"/>
        </w:rPr>
        <w:t>тыс. руб.;</w:t>
      </w:r>
    </w:p>
    <w:p w14:paraId="245DD18B" w14:textId="592D46B1" w:rsidR="00486922" w:rsidRDefault="00486922" w:rsidP="002A2C6A">
      <w:pPr>
        <w:rPr>
          <w:rFonts w:ascii="Times New Roman" w:hAnsi="Times New Roman" w:cs="Times New Roman"/>
          <w:sz w:val="28"/>
          <w:szCs w:val="28"/>
        </w:rPr>
      </w:pPr>
      <w:r w:rsidRPr="002A2C6A"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2A2C6A">
        <w:rPr>
          <w:rFonts w:eastAsia="Lucida Sans Unicode"/>
        </w:rPr>
        <w:t>–</w:t>
      </w:r>
      <w:r w:rsidRPr="002A2C6A">
        <w:rPr>
          <w:rFonts w:ascii="Times New Roman" w:hAnsi="Times New Roman" w:cs="Times New Roman"/>
          <w:sz w:val="28"/>
          <w:szCs w:val="28"/>
        </w:rPr>
        <w:t>______</w:t>
      </w:r>
      <w:r w:rsidR="00427478" w:rsidRPr="002A2C6A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427478" w:rsidRPr="002A2C6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27478" w:rsidRPr="002A2C6A">
        <w:rPr>
          <w:rFonts w:ascii="Times New Roman" w:hAnsi="Times New Roman" w:cs="Times New Roman"/>
          <w:sz w:val="28"/>
          <w:szCs w:val="28"/>
        </w:rPr>
        <w:t>;</w:t>
      </w:r>
      <w:r w:rsidR="00427478" w:rsidRPr="002A2C6A">
        <w:rPr>
          <w:rFonts w:ascii="Times New Roman" w:hAnsi="Times New Roman" w:cs="Times New Roman"/>
          <w:sz w:val="28"/>
          <w:szCs w:val="28"/>
        </w:rPr>
        <w:br/>
        <w:t>2027 год _______</w:t>
      </w:r>
      <w:proofErr w:type="spellStart"/>
      <w:r w:rsidR="00427478" w:rsidRPr="002A2C6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27478" w:rsidRPr="002A2C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27478" w:rsidRPr="002A2C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27478" w:rsidRPr="002A2C6A">
        <w:rPr>
          <w:rFonts w:ascii="Times New Roman" w:hAnsi="Times New Roman" w:cs="Times New Roman"/>
          <w:sz w:val="28"/>
          <w:szCs w:val="28"/>
        </w:rPr>
        <w:t>.</w:t>
      </w:r>
    </w:p>
    <w:p w14:paraId="6DEA0DAC" w14:textId="77777777" w:rsidR="002A2C6A" w:rsidRPr="002A2C6A" w:rsidRDefault="002A2C6A" w:rsidP="002A2C6A">
      <w:pPr>
        <w:rPr>
          <w:rFonts w:ascii="Times New Roman" w:hAnsi="Times New Roman" w:cs="Times New Roman"/>
          <w:sz w:val="28"/>
          <w:szCs w:val="28"/>
        </w:rPr>
      </w:pPr>
    </w:p>
    <w:p w14:paraId="471B774B" w14:textId="77777777" w:rsidR="00486922" w:rsidRPr="0002606F" w:rsidRDefault="00486922" w:rsidP="00486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6F">
        <w:rPr>
          <w:rFonts w:ascii="Times New Roman" w:hAnsi="Times New Roman" w:cs="Times New Roman"/>
          <w:sz w:val="28"/>
          <w:szCs w:val="28"/>
        </w:rPr>
        <w:tab/>
        <w:t>Сводные финансовые затраты по направлениям  про</w:t>
      </w:r>
      <w:r w:rsidRPr="0002606F">
        <w:rPr>
          <w:rFonts w:ascii="Times New Roman" w:hAnsi="Times New Roman" w:cs="Times New Roman"/>
          <w:sz w:val="28"/>
          <w:szCs w:val="28"/>
        </w:rPr>
        <w:softHyphen/>
        <w:t>граммы приведены в приложении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BC632C" w14:textId="77777777" w:rsidR="00702390" w:rsidRDefault="00702390" w:rsidP="00702390">
      <w:pPr>
        <w:rPr>
          <w:rFonts w:ascii="Times New Roman" w:hAnsi="Times New Roman" w:cs="Times New Roman"/>
          <w:sz w:val="28"/>
          <w:szCs w:val="28"/>
        </w:rPr>
      </w:pPr>
    </w:p>
    <w:p w14:paraId="6D354A2D" w14:textId="77777777" w:rsidR="00702390" w:rsidRDefault="00702390" w:rsidP="007023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702390" w:rsidSect="002A2C6A">
          <w:pgSz w:w="11906" w:h="16838"/>
          <w:pgMar w:top="709" w:right="567" w:bottom="568" w:left="1134" w:header="708" w:footer="708" w:gutter="0"/>
          <w:cols w:space="708"/>
          <w:docGrid w:linePitch="360"/>
        </w:sectPr>
      </w:pPr>
    </w:p>
    <w:tbl>
      <w:tblPr>
        <w:tblW w:w="143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0"/>
        <w:gridCol w:w="4460"/>
        <w:gridCol w:w="1092"/>
        <w:gridCol w:w="1344"/>
        <w:gridCol w:w="916"/>
        <w:gridCol w:w="866"/>
        <w:gridCol w:w="880"/>
        <w:gridCol w:w="900"/>
        <w:gridCol w:w="876"/>
        <w:gridCol w:w="860"/>
        <w:gridCol w:w="106"/>
        <w:gridCol w:w="17"/>
        <w:gridCol w:w="113"/>
        <w:gridCol w:w="1446"/>
      </w:tblGrid>
      <w:tr w:rsidR="00702390" w:rsidRPr="00015932" w14:paraId="7FC50815" w14:textId="77777777" w:rsidTr="004139D3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B8D38" w14:textId="77777777" w:rsidR="00702390" w:rsidRPr="00015932" w:rsidRDefault="00702390" w:rsidP="0041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7456" w14:textId="77777777" w:rsidR="00702390" w:rsidRPr="00015932" w:rsidRDefault="00702390" w:rsidP="0041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DCA9" w14:textId="77777777" w:rsidR="00702390" w:rsidRPr="00015932" w:rsidRDefault="00702390" w:rsidP="0041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1BEE" w14:textId="77777777" w:rsidR="00702390" w:rsidRPr="00015932" w:rsidRDefault="00702390" w:rsidP="0041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5FD0" w14:textId="77777777" w:rsidR="00702390" w:rsidRPr="00015932" w:rsidRDefault="00702390" w:rsidP="0041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8D0C" w14:textId="77777777" w:rsidR="00702390" w:rsidRPr="00015932" w:rsidRDefault="00702390" w:rsidP="0041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E112" w14:textId="77777777" w:rsidR="00702390" w:rsidRPr="00015932" w:rsidRDefault="00702390" w:rsidP="0041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55F7" w14:textId="77777777" w:rsidR="00702390" w:rsidRPr="00015932" w:rsidRDefault="00702390" w:rsidP="0041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CA2F" w14:textId="77777777" w:rsidR="00702390" w:rsidRPr="00015932" w:rsidRDefault="00702390" w:rsidP="0041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E36A1D" wp14:editId="666AAF47">
                      <wp:simplePos x="0" y="0"/>
                      <wp:positionH relativeFrom="column">
                        <wp:posOffset>-1620520</wp:posOffset>
                      </wp:positionH>
                      <wp:positionV relativeFrom="paragraph">
                        <wp:posOffset>-173990</wp:posOffset>
                      </wp:positionV>
                      <wp:extent cx="3924300" cy="514350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1B094A9" w14:textId="77777777" w:rsidR="00E630B3" w:rsidRPr="001E334E" w:rsidRDefault="00E630B3" w:rsidP="0070239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334E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Приложение 1</w:t>
                                  </w:r>
                                </w:p>
                                <w:p w14:paraId="48CDAA10" w14:textId="77777777" w:rsidR="00E630B3" w:rsidRPr="00015932" w:rsidRDefault="00E630B3" w:rsidP="0070239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E36A1D" id="Поле 2" o:spid="_x0000_s1027" type="#_x0000_t202" style="position:absolute;left:0;text-align:left;margin-left:-127.6pt;margin-top:-13.7pt;width:309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" fillcolor="window" stroked="f" strokeweight=".5pt">
                      <v:textbox>
                        <w:txbxContent>
                          <w:p w14:paraId="11B094A9" w14:textId="77777777" w:rsidR="00E630B3" w:rsidRPr="001E334E" w:rsidRDefault="00E630B3" w:rsidP="0070239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334E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Приложение 1</w:t>
                            </w:r>
                          </w:p>
                          <w:p w14:paraId="48CDAA10" w14:textId="77777777" w:rsidR="00E630B3" w:rsidRPr="00015932" w:rsidRDefault="00E630B3" w:rsidP="0070239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44AA" w14:textId="77777777" w:rsidR="00702390" w:rsidRPr="00015932" w:rsidRDefault="00702390" w:rsidP="0041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1490" w14:textId="77777777" w:rsidR="00702390" w:rsidRPr="00015932" w:rsidRDefault="00702390" w:rsidP="0041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93E2" w14:textId="77777777" w:rsidR="00702390" w:rsidRPr="00015932" w:rsidRDefault="00702390" w:rsidP="0041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2390" w:rsidRPr="00015932" w14:paraId="004E89D0" w14:textId="77777777" w:rsidTr="004139D3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41CAB" w14:textId="77777777" w:rsidR="00702390" w:rsidRPr="00015932" w:rsidRDefault="00702390" w:rsidP="0041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9C86" w14:textId="77777777" w:rsidR="00702390" w:rsidRPr="00015932" w:rsidRDefault="00702390" w:rsidP="0041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7056" w14:textId="77777777" w:rsidR="00702390" w:rsidRPr="00015932" w:rsidRDefault="00702390" w:rsidP="0041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5ACD" w14:textId="77777777" w:rsidR="00702390" w:rsidRPr="00015932" w:rsidRDefault="00702390" w:rsidP="0041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2FDB" w14:textId="77777777" w:rsidR="00702390" w:rsidRPr="00015932" w:rsidRDefault="00702390" w:rsidP="0041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C60A" w14:textId="77777777" w:rsidR="00702390" w:rsidRPr="00015932" w:rsidRDefault="00702390" w:rsidP="00413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1538A" w14:textId="77777777" w:rsidR="00702390" w:rsidRPr="00015932" w:rsidRDefault="00702390" w:rsidP="0041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6922" w:rsidRPr="00015932" w14:paraId="6B23999C" w14:textId="77777777" w:rsidTr="00ED0053">
        <w:trPr>
          <w:trHeight w:val="255"/>
        </w:trPr>
        <w:tc>
          <w:tcPr>
            <w:tcW w:w="143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99846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</w:tc>
      </w:tr>
      <w:tr w:rsidR="00486922" w:rsidRPr="00015932" w14:paraId="671DF721" w14:textId="77777777" w:rsidTr="00ED0053">
        <w:trPr>
          <w:trHeight w:val="255"/>
        </w:trPr>
        <w:tc>
          <w:tcPr>
            <w:tcW w:w="143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8D847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программы </w:t>
            </w:r>
          </w:p>
        </w:tc>
      </w:tr>
      <w:tr w:rsidR="00486922" w:rsidRPr="00015932" w14:paraId="36ACD2A5" w14:textId="77777777" w:rsidTr="00ED0053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E96F1" w14:textId="77777777" w:rsidR="00486922" w:rsidRPr="00015932" w:rsidRDefault="00486922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48E1" w14:textId="77777777" w:rsidR="00486922" w:rsidRPr="00015932" w:rsidRDefault="00486922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DBD3" w14:textId="77777777" w:rsidR="00486922" w:rsidRPr="00015932" w:rsidRDefault="00486922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D957" w14:textId="77777777" w:rsidR="00486922" w:rsidRPr="00015932" w:rsidRDefault="00486922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8E1D" w14:textId="77777777" w:rsidR="00486922" w:rsidRPr="00015932" w:rsidRDefault="00486922" w:rsidP="00ED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A827" w14:textId="77777777" w:rsidR="00486922" w:rsidRPr="00015932" w:rsidRDefault="00486922" w:rsidP="00ED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BD429" w14:textId="77777777" w:rsidR="00486922" w:rsidRPr="00015932" w:rsidRDefault="00486922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6E343" w14:textId="77777777" w:rsidR="00486922" w:rsidRPr="00015932" w:rsidRDefault="00486922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96E48" w14:textId="77777777" w:rsidR="00486922" w:rsidRPr="00015932" w:rsidRDefault="00486922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8C48E" w14:textId="77777777" w:rsidR="00486922" w:rsidRPr="00015932" w:rsidRDefault="00486922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953ED" w14:textId="77777777" w:rsidR="00486922" w:rsidRPr="00015932" w:rsidRDefault="00486922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58ADA" w14:textId="77777777" w:rsidR="00486922" w:rsidRPr="00015932" w:rsidRDefault="00486922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6922" w:rsidRPr="00015932" w14:paraId="33DD898C" w14:textId="77777777" w:rsidTr="00ED0053">
        <w:trPr>
          <w:trHeight w:val="482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9CAC0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п\</w:t>
            </w:r>
            <w:proofErr w:type="gramStart"/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F42D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Цель, задача, мероприятия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B46AD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33D02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программы</w:t>
            </w:r>
          </w:p>
        </w:tc>
        <w:tc>
          <w:tcPr>
            <w:tcW w:w="5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82741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расходов, тыс. руб.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C4EC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:rsidR="00486922" w:rsidRPr="00015932" w14:paraId="4C1B5EC7" w14:textId="77777777" w:rsidTr="00ED0053">
        <w:trPr>
          <w:trHeight w:val="482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8458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BFE8E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7E95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CA4E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0AAD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3788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4E73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56EF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01C4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8841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0D77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6922" w:rsidRPr="00015932" w14:paraId="63430DE0" w14:textId="77777777" w:rsidTr="00D256D4">
        <w:trPr>
          <w:trHeight w:val="38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FDC3F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4290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E37ACF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EB31A3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DC1D45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5BBEDA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B5826C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5918D0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19CA84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7AF39C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705A" w14:textId="77777777" w:rsidR="00486922" w:rsidRPr="00015932" w:rsidRDefault="00486922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A4382F" w:rsidRPr="00015932" w14:paraId="3CE4CA41" w14:textId="77777777" w:rsidTr="00ED0053">
        <w:trPr>
          <w:trHeight w:val="482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83AC5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CBB" w14:textId="77777777" w:rsidR="00A4382F" w:rsidRPr="00637941" w:rsidRDefault="00A4382F" w:rsidP="00A438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6B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637941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повышения качества жизни сельского населения</w:t>
            </w:r>
          </w:p>
          <w:p w14:paraId="35B91826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E035B6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793AAA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8AC4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3524,2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4302F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50A6" w14:textId="6B96BCD6" w:rsidR="00A4382F" w:rsidRPr="00A4382F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82F">
              <w:rPr>
                <w:rFonts w:ascii="Times New Roman" w:hAnsi="Times New Roman" w:cs="Times New Roman"/>
                <w:sz w:val="18"/>
                <w:szCs w:val="18"/>
              </w:rPr>
              <w:t>1783,9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A50E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DF22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D50D" w14:textId="5D865811" w:rsidR="00A4382F" w:rsidRPr="00015932" w:rsidRDefault="00D256D4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5308,1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01F4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программе</w:t>
            </w:r>
          </w:p>
        </w:tc>
      </w:tr>
      <w:tr w:rsidR="00A4382F" w:rsidRPr="00015932" w14:paraId="4D841412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E692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8AD4967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E5D081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7CC7C6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A16B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38F8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7DA7" w14:textId="77777777" w:rsidR="00A4382F" w:rsidRPr="00A4382F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3761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3133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2467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6A13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</w:tr>
      <w:tr w:rsidR="00A4382F" w:rsidRPr="00015932" w14:paraId="6D982394" w14:textId="77777777" w:rsidTr="00ED0053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E714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D67E3BA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981AE7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4D02F0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5DB3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2656,9</w:t>
            </w:r>
          </w:p>
          <w:p w14:paraId="57F54B75" w14:textId="77777777" w:rsidR="00A4382F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5CA084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EB88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067263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736E" w14:textId="77777777" w:rsidR="00A4382F" w:rsidRPr="00A4382F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82F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  <w:p w14:paraId="6F911D81" w14:textId="2DC6867F" w:rsidR="00A4382F" w:rsidRPr="00A4382F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CB09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EAE4C6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44DD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F9B052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120F" w14:textId="5580FD6A" w:rsidR="00A4382F" w:rsidRPr="00015932" w:rsidRDefault="00D256D4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3956,9</w:t>
            </w:r>
          </w:p>
        </w:tc>
        <w:tc>
          <w:tcPr>
            <w:tcW w:w="157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7BE0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A4382F" w:rsidRPr="00015932" w14:paraId="43087DD1" w14:textId="77777777" w:rsidTr="00D256D4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D17E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8067178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3BBFE5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3D751F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D595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7083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21D6" w14:textId="77777777" w:rsidR="00A4382F" w:rsidRPr="00A4382F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FD30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EA3C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EACB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65645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382F" w:rsidRPr="00015932" w14:paraId="66E435AE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925E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12EF904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13D243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63CF0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B2E8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4187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AA50" w14:textId="73F67E45" w:rsidR="00A4382F" w:rsidRPr="00A4382F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A9D6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4A5D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A089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7DF1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A4382F" w:rsidRPr="00015932" w14:paraId="19198AE6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37B7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02249B7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72A9FB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EFB402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A8EA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D9F8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EB70" w14:textId="52570E6F" w:rsidR="00A4382F" w:rsidRPr="00A4382F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82F">
              <w:rPr>
                <w:rFonts w:ascii="Times New Roman" w:hAnsi="Times New Roman" w:cs="Times New Roman"/>
                <w:sz w:val="18"/>
                <w:szCs w:val="18"/>
              </w:rPr>
              <w:t>220,4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1AB4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3E42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6623" w14:textId="7260711A" w:rsidR="00A4382F" w:rsidRPr="00015932" w:rsidRDefault="00D256D4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572,8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FF5E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A4382F" w:rsidRPr="00015932" w14:paraId="41B0A6DF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538E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27C1255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D7ECA4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9E3E67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B255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5A91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57E5" w14:textId="3750ECD0" w:rsidR="00A4382F" w:rsidRPr="00A4382F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82F">
              <w:rPr>
                <w:rFonts w:ascii="Times New Roman" w:hAnsi="Times New Roman" w:cs="Times New Roman"/>
                <w:sz w:val="18"/>
                <w:szCs w:val="18"/>
              </w:rPr>
              <w:t>263,5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E9B2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3505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D51C" w14:textId="07568126" w:rsidR="00A4382F" w:rsidRPr="00015932" w:rsidRDefault="00D256D4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778,4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7A46" w14:textId="77777777" w:rsidR="00A4382F" w:rsidRPr="00015932" w:rsidRDefault="00A4382F" w:rsidP="00A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D256D4" w:rsidRPr="00015932" w14:paraId="210D76C5" w14:textId="77777777" w:rsidTr="00ED0053">
        <w:trPr>
          <w:trHeight w:val="482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E91E1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288D" w14:textId="77777777" w:rsidR="00D256D4" w:rsidRPr="0037423D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Задача 1: </w:t>
            </w:r>
            <w:r w:rsidRPr="0037423D">
              <w:rPr>
                <w:rFonts w:ascii="Times New Roman" w:hAnsi="Times New Roman" w:cs="Times New Roman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36B7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4AE573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F8F3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3524,2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7AEA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2790" w14:textId="00DB4A09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1783,9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C73B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0F7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BA12" w14:textId="0CB83ED3" w:rsidR="00D256D4" w:rsidRPr="00015932" w:rsidRDefault="00D256D4" w:rsidP="00D2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5308,1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11B8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D256D4" w:rsidRPr="00015932" w14:paraId="03283620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1C84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CA93B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D4F587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9DC259D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F5B1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524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4D5B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7FC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393A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65E6" w14:textId="77777777" w:rsidR="00D256D4" w:rsidRPr="00015932" w:rsidRDefault="00D256D4" w:rsidP="00D2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FDE6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D256D4" w:rsidRPr="00015932" w14:paraId="7C0AEEA6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2DBC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4636A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D68304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46D226B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55BC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F89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BD41" w14:textId="0AB2D8C1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3EE1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1688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1C40" w14:textId="134EE611" w:rsidR="00D256D4" w:rsidRPr="00015932" w:rsidRDefault="00D256D4" w:rsidP="00D2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3956,9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899C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D256D4" w:rsidRPr="00015932" w14:paraId="74B68B9F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535C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4D068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EBF36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6E5BD83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378A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60A8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D75B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C573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D5AC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FBEE" w14:textId="77777777" w:rsidR="00D256D4" w:rsidRPr="00015932" w:rsidRDefault="00D256D4" w:rsidP="00D2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A822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</w:t>
            </w:r>
          </w:p>
          <w:p w14:paraId="67D515E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</w:tr>
      <w:tr w:rsidR="00D256D4" w:rsidRPr="00015932" w14:paraId="29287A27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35E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B51A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F86E1A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5A4ADA4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506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975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D958" w14:textId="1A6C4245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DEA8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BD2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7C9F" w14:textId="77777777" w:rsidR="00D256D4" w:rsidRPr="00015932" w:rsidRDefault="00D256D4" w:rsidP="00D2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AD3D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14:paraId="0BF3CFF6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  <w:p w14:paraId="237DB8D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56D4" w:rsidRPr="00015932" w14:paraId="34588360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FB8B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8C10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716ECD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6B478B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51A3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9A93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FABB" w14:textId="3DE36DE3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9F3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EAA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BA73" w14:textId="54DCE39B" w:rsidR="00D256D4" w:rsidRPr="00015932" w:rsidRDefault="00D256D4" w:rsidP="00D2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572,8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B22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D256D4" w:rsidRPr="00015932" w14:paraId="566C2D34" w14:textId="77777777" w:rsidTr="00ED0053">
        <w:trPr>
          <w:trHeight w:val="482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CC9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D171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1.1.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ГП АК</w:t>
            </w:r>
            <w:r w:rsidRPr="004C37EC">
              <w:rPr>
                <w:rStyle w:val="21"/>
                <w:rFonts w:eastAsia="Arial Unicode MS"/>
                <w:sz w:val="20"/>
                <w:szCs w:val="20"/>
              </w:rPr>
              <w:t xml:space="preserve"> «Создание условий для эффективного и ответственного управления региональными и муниципальными финансами»</w:t>
            </w:r>
          </w:p>
          <w:p w14:paraId="528496F2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Обустройство детской площадки в с. Батурово,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18,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Шелаболихинского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Алтайского края</w:t>
            </w:r>
          </w:p>
          <w:p w14:paraId="439F92E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D3DC0B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2-2027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AD854F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167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D8B8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0BB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7BDD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CE5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A4CF" w14:textId="61E2BEC9" w:rsidR="00D256D4" w:rsidRPr="00D256D4" w:rsidRDefault="00D256D4" w:rsidP="00D25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D4">
              <w:rPr>
                <w:rFonts w:ascii="Times New Roman" w:hAnsi="Times New Roman" w:cs="Times New Roman"/>
                <w:sz w:val="18"/>
                <w:szCs w:val="18"/>
              </w:rPr>
              <w:t>598,3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798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D256D4" w:rsidRPr="00015932" w14:paraId="3B1AF5A6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FE08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44016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8B7B4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04891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0ED8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3AC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C021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667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B63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72E3" w14:textId="77777777" w:rsidR="00D256D4" w:rsidRPr="00D256D4" w:rsidRDefault="00D256D4" w:rsidP="00D25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7419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едеральный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D256D4" w:rsidRPr="00015932" w14:paraId="7F93F3E0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ADF6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462E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02012A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F3A7A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E9F6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62CD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238C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79D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027A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F170" w14:textId="52BE05AD" w:rsidR="00D256D4" w:rsidRPr="00D256D4" w:rsidRDefault="00D256D4" w:rsidP="00D25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D4">
              <w:rPr>
                <w:rFonts w:ascii="Times New Roman" w:hAnsi="Times New Roman" w:cs="Times New Roman"/>
                <w:sz w:val="18"/>
                <w:szCs w:val="18"/>
              </w:rPr>
              <w:t>448,6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3DE9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раевой</w:t>
            </w:r>
          </w:p>
          <w:p w14:paraId="5B8B06E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</w:tr>
      <w:tr w:rsidR="00D256D4" w:rsidRPr="00015932" w14:paraId="6E5B8C42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C82A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EF3C3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CA4706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37A1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6DB8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E983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0CE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AF63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43C7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08D3" w14:textId="77777777" w:rsidR="00D256D4" w:rsidRPr="00D256D4" w:rsidRDefault="00D256D4" w:rsidP="00D25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7733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D256D4" w:rsidRPr="00015932" w14:paraId="5DCB2BD7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AAAD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07B81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CEB06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51024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435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A571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C07B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261F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3B6C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4EA3" w14:textId="5EECA3D3" w:rsidR="00D256D4" w:rsidRPr="00D256D4" w:rsidRDefault="00D256D4" w:rsidP="00D25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D4">
              <w:rPr>
                <w:rFonts w:ascii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AA17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14:paraId="1A0C1D4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</w:tr>
      <w:tr w:rsidR="00D256D4" w:rsidRPr="00015932" w14:paraId="77EE587D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C027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18B5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6B1CB1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38597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EA2D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968C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5D6A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7C3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C8C8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7E17" w14:textId="3755B7A9" w:rsidR="00D256D4" w:rsidRPr="00D256D4" w:rsidRDefault="00D256D4" w:rsidP="00D25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D4">
              <w:rPr>
                <w:rFonts w:ascii="Times New Roman" w:hAnsi="Times New Roman" w:cs="Times New Roman"/>
                <w:sz w:val="18"/>
                <w:szCs w:val="18"/>
              </w:rPr>
              <w:t>89,9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259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D256D4" w:rsidRPr="00015932" w14:paraId="51395BBA" w14:textId="77777777" w:rsidTr="00ED0053">
        <w:trPr>
          <w:trHeight w:val="482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C5A18F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1D39F06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ГП АК</w:t>
            </w:r>
            <w:r w:rsidRPr="004C37EC">
              <w:rPr>
                <w:rStyle w:val="21"/>
                <w:rFonts w:eastAsia="Arial Unicode MS"/>
                <w:sz w:val="20"/>
                <w:szCs w:val="20"/>
              </w:rPr>
              <w:t xml:space="preserve"> «Создание условий для эффективного и ответственного управления региональными и муниципальными финансами»</w:t>
            </w:r>
          </w:p>
          <w:p w14:paraId="5E888C3C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78B8BB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кладбища с. Кучук ул.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Целинная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,28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Шелаболихинского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Алтайского края</w:t>
            </w:r>
          </w:p>
          <w:p w14:paraId="2D53BD18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8A0F6C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E639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BEC0DD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C803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D9E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6ED1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3F36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DB0D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52CC" w14:textId="7D9A0511" w:rsidR="00D256D4" w:rsidRDefault="00D256D4" w:rsidP="00D25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1444,9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241F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D256D4" w:rsidRPr="00015932" w14:paraId="56F06D92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0DDB1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</w:tcPr>
          <w:p w14:paraId="0AC59C8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3B17A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C708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073D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8B1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130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B2D1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AE47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B608" w14:textId="77777777" w:rsidR="00D256D4" w:rsidRDefault="00D256D4" w:rsidP="00D25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5D1B6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едеральный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D256D4" w:rsidRPr="00015932" w14:paraId="749D999F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8544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</w:tcPr>
          <w:p w14:paraId="34B50FC4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A96FD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F3801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853B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26D7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C9F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DE7B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D9EB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DFEB" w14:textId="18C1616D" w:rsidR="00D256D4" w:rsidRDefault="00D256D4" w:rsidP="00D25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1075,4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0227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раевой</w:t>
            </w:r>
          </w:p>
          <w:p w14:paraId="39906C7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</w:tr>
      <w:tr w:rsidR="00D256D4" w:rsidRPr="00015932" w14:paraId="23401A44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B4FC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</w:tcPr>
          <w:p w14:paraId="7BD0C8ED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9366B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96656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C550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6043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A7C8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7B67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C66D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43A7" w14:textId="77777777" w:rsidR="00D256D4" w:rsidRDefault="00D256D4" w:rsidP="00D25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2CD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D256D4" w:rsidRPr="00015932" w14:paraId="7BA78A96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C5F78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</w:tcPr>
          <w:p w14:paraId="4027645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1779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5736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51CA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8E66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94A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B97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96B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DDAC" w14:textId="4DC35D00" w:rsidR="00D256D4" w:rsidRDefault="00D256D4" w:rsidP="00D25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144,5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09D9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14:paraId="07D46EB3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</w:tr>
      <w:tr w:rsidR="00D256D4" w:rsidRPr="00015932" w14:paraId="06AB3117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A38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354EC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B17FB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3D85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76FC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A067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56C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DA97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C0B3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77CF" w14:textId="5AD3B100" w:rsidR="00D256D4" w:rsidRDefault="00D256D4" w:rsidP="00D25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FF83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D256D4" w:rsidRPr="00015932" w14:paraId="10CA8788" w14:textId="77777777" w:rsidTr="00ED0053">
        <w:trPr>
          <w:trHeight w:val="482"/>
        </w:trPr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6F36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 w:val="restart"/>
            <w:tcBorders>
              <w:left w:val="nil"/>
              <w:right w:val="single" w:sz="4" w:space="0" w:color="auto"/>
            </w:tcBorders>
          </w:tcPr>
          <w:p w14:paraId="0435A605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ГП АК</w:t>
            </w:r>
            <w:r w:rsidRPr="004C37EC">
              <w:rPr>
                <w:rStyle w:val="21"/>
                <w:rFonts w:eastAsia="Arial Unicode MS"/>
                <w:sz w:val="20"/>
                <w:szCs w:val="20"/>
              </w:rPr>
              <w:t xml:space="preserve"> «Создание условий для эффективного и ответственного управления региональными и муниципальными финансами»</w:t>
            </w:r>
          </w:p>
          <w:p w14:paraId="192EC664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7DA32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дороги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Сибирка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Шелаболихинского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Алтайского края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E7D054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2FE7DB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7F06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C114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E31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1C54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A6D7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8EB3" w14:textId="74776D52" w:rsidR="00D256D4" w:rsidRDefault="00D256D4" w:rsidP="00D25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1481,0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47F6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D256D4" w:rsidRPr="00015932" w14:paraId="1757DFC6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E13B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</w:tcPr>
          <w:p w14:paraId="4B0847B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46D0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7AA2A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FA6E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1A76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0C2B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854B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684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8862" w14:textId="77777777" w:rsidR="00D256D4" w:rsidRDefault="00D256D4" w:rsidP="00D25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F9D471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едеральный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D256D4" w:rsidRPr="00015932" w14:paraId="515FE2C3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077FD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</w:tcPr>
          <w:p w14:paraId="5B77DC3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7B90B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2A206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C7DF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B46A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30C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4BAF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3DCF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01BF" w14:textId="24A9DE0C" w:rsidR="00D256D4" w:rsidRDefault="00D256D4" w:rsidP="00D25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1132,9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C42C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раевой</w:t>
            </w:r>
          </w:p>
          <w:p w14:paraId="2D487FE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</w:tr>
      <w:tr w:rsidR="00D256D4" w:rsidRPr="00015932" w14:paraId="306E3A57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B39DD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</w:tcPr>
          <w:p w14:paraId="0637CA2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1E44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E2EAF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DBB3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19A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E06C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6C26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AA46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094F" w14:textId="77777777" w:rsidR="00D256D4" w:rsidRDefault="00D256D4" w:rsidP="00D25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F948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D256D4" w:rsidRPr="00015932" w14:paraId="0EAFE014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0E6C3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</w:tcPr>
          <w:p w14:paraId="7661816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F5AD1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BAF2A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8A51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17C6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E95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689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7FF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A874" w14:textId="23B8448F" w:rsidR="00D256D4" w:rsidRDefault="00D256D4" w:rsidP="00D25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4ACC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14:paraId="767F5A1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</w:tr>
      <w:tr w:rsidR="00D256D4" w:rsidRPr="00015932" w14:paraId="5C502ABC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9E7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6CA3F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DABAF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431163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C847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FFF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AA94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BB11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3C1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CF23" w14:textId="6F2ADF63" w:rsidR="00D256D4" w:rsidRDefault="00D256D4" w:rsidP="00D25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65E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D256D4" w:rsidRPr="00015932" w14:paraId="6B501280" w14:textId="77777777" w:rsidTr="00E630B3">
        <w:trPr>
          <w:trHeight w:val="482"/>
        </w:trPr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844EE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 w:val="restart"/>
            <w:tcBorders>
              <w:left w:val="nil"/>
              <w:right w:val="single" w:sz="4" w:space="0" w:color="auto"/>
            </w:tcBorders>
          </w:tcPr>
          <w:p w14:paraId="10D2ECC0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1.4. Реализация ГП АК</w:t>
            </w:r>
            <w:r w:rsidRPr="004C37EC">
              <w:rPr>
                <w:rStyle w:val="21"/>
                <w:rFonts w:eastAsia="Arial Unicode MS"/>
                <w:sz w:val="20"/>
                <w:szCs w:val="20"/>
              </w:rPr>
              <w:t xml:space="preserve"> «Создание условий для эффективного и ответственного управления региональными и муниципальными финансами»</w:t>
            </w:r>
          </w:p>
          <w:p w14:paraId="06D1418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Уличное освещение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Кучук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Шелаболихинского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Алтайского края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B2E8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C4FF7C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F6FD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119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B05C" w14:textId="18ECEDCA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743F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388D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64BE" w14:textId="3F1F9500" w:rsidR="00D256D4" w:rsidRDefault="00D256D4" w:rsidP="00D25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1783,9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C00A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D256D4" w:rsidRPr="00015932" w14:paraId="0D2A899C" w14:textId="77777777" w:rsidTr="00E630B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2B4A7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</w:tcPr>
          <w:p w14:paraId="09396A2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9000C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3D5E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D1D2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2E4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E3C3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6962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C1A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D5B1" w14:textId="77777777" w:rsidR="00D256D4" w:rsidRDefault="00D256D4" w:rsidP="00D25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B47A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едеральный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D256D4" w:rsidRPr="00015932" w14:paraId="63CF3998" w14:textId="77777777" w:rsidTr="00E630B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DDE9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</w:tcPr>
          <w:p w14:paraId="47822F0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34BBA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D082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4AA8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F95A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E83C" w14:textId="6C10994A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071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AC4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0EB7" w14:textId="39A3E975" w:rsidR="00D256D4" w:rsidRDefault="00D256D4" w:rsidP="00D25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6F47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раевой</w:t>
            </w:r>
          </w:p>
          <w:p w14:paraId="7342C6BD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</w:tr>
      <w:tr w:rsidR="00D256D4" w:rsidRPr="00015932" w14:paraId="7BA66483" w14:textId="77777777" w:rsidTr="00E630B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15CA7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</w:tcPr>
          <w:p w14:paraId="23AC43BE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F9808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833BD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A26A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A4A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AD4D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4EDF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8A11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8BD5" w14:textId="77777777" w:rsidR="00D256D4" w:rsidRDefault="00D256D4" w:rsidP="00D25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6C88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D256D4" w:rsidRPr="00015932" w14:paraId="72164826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DDE4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CF47AC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FD7523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83AFE3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47B7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36C8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87DF" w14:textId="334F06E5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6188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9158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CF63" w14:textId="603FF9C7" w:rsidR="00D256D4" w:rsidRDefault="00D256D4" w:rsidP="00D25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220,4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CA74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14:paraId="4973948A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</w:tr>
      <w:tr w:rsidR="00D256D4" w:rsidRPr="00015932" w14:paraId="0CCCFED5" w14:textId="77777777" w:rsidTr="00ED0053">
        <w:trPr>
          <w:trHeight w:val="482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C7B9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2CF007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124FF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F50635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E23D" w14:textId="77777777" w:rsidR="00D256D4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26D6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B011" w14:textId="13745775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4B3A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BBC0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79C3" w14:textId="115E440D" w:rsidR="00D256D4" w:rsidRDefault="00D256D4" w:rsidP="00D25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263,5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EC7C" w14:textId="77777777" w:rsidR="00D256D4" w:rsidRPr="00015932" w:rsidRDefault="00D256D4" w:rsidP="00D25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83677C" w:rsidRPr="00015932" w14:paraId="7386161A" w14:textId="77777777" w:rsidTr="00ED0053">
        <w:trPr>
          <w:trHeight w:val="482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8E42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036AF6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CF34F2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2. </w:t>
            </w:r>
            <w:r w:rsidRPr="00BC4431">
              <w:rPr>
                <w:rFonts w:ascii="Times New Roman" w:hAnsi="Times New Roman" w:cs="Times New Roman"/>
                <w:sz w:val="20"/>
                <w:szCs w:val="20"/>
              </w:rPr>
              <w:t>Развитие коммунальной  и социальной инфраструктуры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F853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72FF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7A3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552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12B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62C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4EA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4F80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D99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83677C" w:rsidRPr="00015932" w14:paraId="2EF1BCFA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ADAE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7BD84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432D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69C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8F58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08A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8E70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392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63A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E8F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5B5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83677C" w:rsidRPr="00015932" w14:paraId="05CDB223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B938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8720D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3DBE7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81A2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90C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F69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E5D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25C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E20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9F28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8F3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83677C" w:rsidRPr="00015932" w14:paraId="3F2B689E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7AB2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AED29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232C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2545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080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5CF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5B25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933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EA6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D64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24E7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83677C" w:rsidRPr="00015932" w14:paraId="2610E62E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93FC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F1837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D974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1E60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3C7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45B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B56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5A5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074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1D6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62C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83677C" w:rsidRPr="00015932" w14:paraId="0EEE4AE1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B43D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1DE5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52C56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6C4A9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C5C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AEC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AED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22B5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40D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203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FE8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83677C" w:rsidRPr="00015932" w14:paraId="46555223" w14:textId="77777777" w:rsidTr="00ED0053">
        <w:trPr>
          <w:trHeight w:val="482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B638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E6A21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  <w:p w14:paraId="53E60B7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3121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A2D8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B70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F0A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C700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3BC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B63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C73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C9D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3677C" w:rsidRPr="00015932" w14:paraId="03D737AE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CED6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6D008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93E8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005C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632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DFE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5E9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66C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A24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653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223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83677C" w:rsidRPr="00015932" w14:paraId="2C8245AB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FBB5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41F99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1676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9C2A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26E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9E18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FCA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395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675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9A05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748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83677C" w:rsidRPr="00015932" w14:paraId="213E3C61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76B9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A6750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3DE0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9F95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E13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8CD7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105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933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E5C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9E4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7F87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83677C" w:rsidRPr="00015932" w14:paraId="63CBB487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F230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0F18C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5AF4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13637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C18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76D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BF9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226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8AA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F0F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652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</w:tr>
      <w:tr w:rsidR="0083677C" w:rsidRPr="00015932" w14:paraId="48CFC61A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988B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CC7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7A973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0942C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701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FB7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6E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5CB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E1E7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1357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CD5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83677C" w:rsidRPr="00015932" w14:paraId="142D44D0" w14:textId="77777777" w:rsidTr="00ED0053">
        <w:trPr>
          <w:trHeight w:val="482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FA694" w14:textId="77777777" w:rsidR="0083677C" w:rsidRPr="00015932" w:rsidRDefault="0083677C" w:rsidP="00ED00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D656BB" w14:textId="77777777" w:rsidR="0083677C" w:rsidRPr="00015932" w:rsidRDefault="0083677C" w:rsidP="00ED00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CA0B0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Мероприятие 2.1.1.</w:t>
            </w:r>
          </w:p>
          <w:p w14:paraId="341666E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7B2A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2-2027</w:t>
            </w:r>
          </w:p>
          <w:p w14:paraId="3D0E2DC7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EF518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96B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9F7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D9E0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24A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7F3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5B4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2A0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3677C" w:rsidRPr="00015932" w14:paraId="76F9581E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59E5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88C4C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1D738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A396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6895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FB2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53D8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4F0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676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F2A0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D42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83677C" w:rsidRPr="00015932" w14:paraId="0B585236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67E7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1DA585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3AB7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4FCD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C34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C44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9BD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EB2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40E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18C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B195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83677C" w:rsidRPr="00015932" w14:paraId="4D3FDD80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6941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7D2D1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6F42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0D270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BF80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367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6C9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24B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A85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E09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9F0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83677C" w:rsidRPr="00015932" w14:paraId="113BD78C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1662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59645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AA2C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3E2A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984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E58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CCF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779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0E2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069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208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</w:tr>
      <w:tr w:rsidR="0083677C" w:rsidRPr="00015932" w14:paraId="74AB568C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8D1C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96C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17193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2FAF5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A4A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554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FB4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D01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5D85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9C9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496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83677C" w:rsidRPr="00015932" w14:paraId="60A97347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44067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C79FE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D93A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6D68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810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4D3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4438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013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8CC0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8AD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872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83677C" w:rsidRPr="00015932" w14:paraId="11394889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846A7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7B6908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9351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7983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3BE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8575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A03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099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DAE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787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0457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83677C" w:rsidRPr="00015932" w14:paraId="02AE80D7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07BD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BB0F2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A87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C266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7F0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3D87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6C4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28D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C76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C27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E3C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83677C" w:rsidRPr="00015932" w14:paraId="649A1343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1792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E14D6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2FB1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6EA8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589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764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BC08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7AF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0DF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45D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5BF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83677C" w:rsidRPr="00015932" w14:paraId="6C180505" w14:textId="77777777" w:rsidTr="00ED0053">
        <w:trPr>
          <w:trHeight w:val="482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1D21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E97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BE17E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A8F628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173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E1F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4E1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EEE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A567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605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0607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83677C" w:rsidRPr="00015932" w14:paraId="1CD6DE01" w14:textId="77777777" w:rsidTr="00ED0053">
        <w:trPr>
          <w:trHeight w:val="482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7FC8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1C4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Задача 3. </w:t>
            </w:r>
            <w:r w:rsidRPr="00BC4431">
              <w:rPr>
                <w:rFonts w:ascii="Times New Roman" w:hAnsi="Times New Roman" w:cs="Times New Roman"/>
                <w:sz w:val="20"/>
                <w:szCs w:val="20"/>
              </w:rPr>
              <w:t>"Развитие транспортной инфраструктуры на сельских территориях"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3ED7E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D33D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F20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04B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30C8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4100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5665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3FC7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7C0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83677C" w:rsidRPr="00015932" w14:paraId="2E9DB9A9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8E7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8B38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6D5070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B3AA3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A51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7A0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69B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FDF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5D5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D65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60E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83677C" w:rsidRPr="00015932" w14:paraId="2C7A9667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500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2E8E5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BD76A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7CC55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A0E8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C47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D1F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DEE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CB7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815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F2C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83677C" w:rsidRPr="00015932" w14:paraId="6C805524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C16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0CAB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E763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A402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CAA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EC4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E1D8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0B30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03A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22D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A33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83677C" w:rsidRPr="00015932" w14:paraId="17EE29CF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3B3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E9D0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FB8B75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21E6E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751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0EE0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915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F0D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8A8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1545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CDE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83677C" w:rsidRPr="00015932" w14:paraId="6768DA5B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B7D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6FA6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406E8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DCEB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3FB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308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F41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1DB5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776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8628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AC8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83677C" w:rsidRPr="00015932" w14:paraId="4B4FA04D" w14:textId="77777777" w:rsidTr="00ED0053">
        <w:trPr>
          <w:trHeight w:val="482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8DBAD0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448AA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7488721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8D2655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046638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35E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BF28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373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644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8D8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412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24D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83677C" w:rsidRPr="00015932" w14:paraId="3D7ECC72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C5936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B47955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9FA47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7478D7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984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191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07A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AD78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E030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543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FC4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83677C" w:rsidRPr="00015932" w14:paraId="122785B9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760D5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EB0AA9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04F4D8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3201A0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140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B75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B00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3A3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CCC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35A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14F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83677C" w:rsidRPr="00015932" w14:paraId="29A1E985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41BCB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F155E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A4DB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3956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A3C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AE3B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FC55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F5C3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0C1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78F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AF8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бюджет</w:t>
            </w:r>
          </w:p>
        </w:tc>
      </w:tr>
      <w:tr w:rsidR="0083677C" w:rsidRPr="00015932" w14:paraId="610AC1E5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88697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438F8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E684A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7B4371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4B4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94C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295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343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CEE5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ECA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84C2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</w:tr>
      <w:tr w:rsidR="0083677C" w:rsidRPr="00015932" w14:paraId="70E948EB" w14:textId="77777777" w:rsidTr="00ED0053">
        <w:trPr>
          <w:trHeight w:val="482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BD499A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BD89D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5EB2EF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0357E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69DE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51A6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42A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78A7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67CC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E1BD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E754" w14:textId="77777777" w:rsidR="0083677C" w:rsidRPr="00015932" w:rsidRDefault="0083677C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</w:tbl>
    <w:p w14:paraId="409F638B" w14:textId="77777777" w:rsidR="00486922" w:rsidRDefault="00486922" w:rsidP="00486922">
      <w:pPr>
        <w:spacing w:after="0" w:line="240" w:lineRule="auto"/>
        <w:rPr>
          <w:sz w:val="18"/>
          <w:szCs w:val="18"/>
        </w:rPr>
        <w:sectPr w:rsidR="00486922" w:rsidSect="00ED0053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14:paraId="3DBAB538" w14:textId="77777777" w:rsidR="00486922" w:rsidRPr="00015932" w:rsidRDefault="00486922" w:rsidP="00486922">
      <w:pPr>
        <w:spacing w:after="0" w:line="240" w:lineRule="auto"/>
        <w:rPr>
          <w:sz w:val="18"/>
          <w:szCs w:val="18"/>
        </w:rPr>
      </w:pPr>
      <w:r w:rsidRPr="000159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32158" wp14:editId="2FB2EBAF">
                <wp:simplePos x="0" y="0"/>
                <wp:positionH relativeFrom="column">
                  <wp:posOffset>5709285</wp:posOffset>
                </wp:positionH>
                <wp:positionV relativeFrom="paragraph">
                  <wp:posOffset>-150495</wp:posOffset>
                </wp:positionV>
                <wp:extent cx="3924300" cy="1000125"/>
                <wp:effectExtent l="0" t="0" r="0" b="9525"/>
                <wp:wrapNone/>
                <wp:docPr id="5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8FD81E" w14:textId="77777777" w:rsidR="00E630B3" w:rsidRPr="001E334E" w:rsidRDefault="00E630B3" w:rsidP="0048692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334E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6A8589AF" w14:textId="77777777" w:rsidR="00E630B3" w:rsidRPr="00015932" w:rsidRDefault="00E630B3" w:rsidP="0048692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D32158" id="_x0000_s1028" type="#_x0000_t202" style="position:absolute;margin-left:449.55pt;margin-top:-11.85pt;width:309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" fillcolor="window" stroked="f" strokeweight=".5pt">
                <v:textbox>
                  <w:txbxContent>
                    <w:p w14:paraId="0B8FD81E" w14:textId="77777777" w:rsidR="00E630B3" w:rsidRPr="001E334E" w:rsidRDefault="00E630B3" w:rsidP="00486922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1E334E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Приложение 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2</w:t>
                      </w:r>
                    </w:p>
                    <w:p w14:paraId="6A8589AF" w14:textId="77777777" w:rsidR="00E630B3" w:rsidRPr="00015932" w:rsidRDefault="00E630B3" w:rsidP="00486922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C70A7F" w14:textId="77777777" w:rsidR="00486922" w:rsidRPr="00015932" w:rsidRDefault="00486922" w:rsidP="00486922">
      <w:pPr>
        <w:spacing w:after="0" w:line="240" w:lineRule="auto"/>
        <w:rPr>
          <w:sz w:val="18"/>
          <w:szCs w:val="18"/>
        </w:rPr>
      </w:pPr>
    </w:p>
    <w:p w14:paraId="74EA8C37" w14:textId="77777777" w:rsidR="00486922" w:rsidRPr="00015932" w:rsidRDefault="00486922" w:rsidP="00486922">
      <w:pPr>
        <w:spacing w:after="0" w:line="240" w:lineRule="auto"/>
        <w:ind w:firstLine="8931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015932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65121144" w14:textId="77777777" w:rsidR="00486922" w:rsidRPr="00015932" w:rsidRDefault="00486922" w:rsidP="0048692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015932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                           </w:t>
      </w:r>
      <w:r w:rsidRPr="00015932">
        <w:rPr>
          <w:rFonts w:ascii="Times New Roman" w:eastAsia="Lucida Sans Unicode" w:hAnsi="Times New Roman" w:cs="Times New Roman"/>
          <w:sz w:val="28"/>
          <w:szCs w:val="28"/>
        </w:rPr>
        <w:t xml:space="preserve">       </w:t>
      </w:r>
    </w:p>
    <w:p w14:paraId="012D3E24" w14:textId="77777777" w:rsidR="00486922" w:rsidRPr="00015932" w:rsidRDefault="00486922" w:rsidP="00486922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14:paraId="3FB595CA" w14:textId="77777777" w:rsidR="00486922" w:rsidRPr="00015932" w:rsidRDefault="00486922" w:rsidP="00486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34402E64" w14:textId="77777777" w:rsidR="00486922" w:rsidRPr="00015932" w:rsidRDefault="00486922" w:rsidP="00486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индикаторах муниципальной программы и их значениях</w:t>
      </w:r>
    </w:p>
    <w:p w14:paraId="1D4086A0" w14:textId="77777777" w:rsidR="00486922" w:rsidRPr="00015932" w:rsidRDefault="00486922" w:rsidP="00486922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5211"/>
        <w:gridCol w:w="744"/>
        <w:gridCol w:w="1777"/>
        <w:gridCol w:w="1466"/>
        <w:gridCol w:w="820"/>
        <w:gridCol w:w="815"/>
        <w:gridCol w:w="809"/>
        <w:gridCol w:w="808"/>
        <w:gridCol w:w="931"/>
        <w:gridCol w:w="865"/>
      </w:tblGrid>
      <w:tr w:rsidR="00486922" w:rsidRPr="00015932" w14:paraId="4C81AF17" w14:textId="77777777" w:rsidTr="00ED0053">
        <w:trPr>
          <w:trHeight w:val="400"/>
          <w:tblCellSpacing w:w="5" w:type="nil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968DD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14:paraId="7FB8BDB9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3616F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2CDC9A6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индикатора </w:t>
            </w:r>
          </w:p>
          <w:p w14:paraId="1BBDB58E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(показателя)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AD0AA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</w:t>
            </w:r>
            <w:proofErr w:type="spellEnd"/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14:paraId="6653FFEB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</w:t>
            </w:r>
            <w:proofErr w:type="spellEnd"/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8DC55E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CD98FAD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80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9A23D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Значение по годам                 </w:t>
            </w:r>
          </w:p>
        </w:tc>
      </w:tr>
      <w:tr w:rsidR="00486922" w:rsidRPr="00015932" w14:paraId="644E6881" w14:textId="77777777" w:rsidTr="00ED0053">
        <w:trPr>
          <w:trHeight w:val="800"/>
          <w:tblCellSpacing w:w="5" w:type="nil"/>
        </w:trPr>
        <w:tc>
          <w:tcPr>
            <w:tcW w:w="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6D049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15809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B311A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79880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       </w:t>
            </w:r>
          </w:p>
          <w:p w14:paraId="6AB2291C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</w:t>
            </w:r>
            <w:proofErr w:type="spellEnd"/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14:paraId="4FE0035E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ющий</w:t>
            </w:r>
            <w:proofErr w:type="spellEnd"/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  </w:t>
            </w:r>
          </w:p>
          <w:p w14:paraId="5FEE1213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 </w:t>
            </w:r>
          </w:p>
          <w:p w14:paraId="4B385671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      </w:t>
            </w:r>
          </w:p>
          <w:p w14:paraId="4B590A56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</w:t>
            </w:r>
          </w:p>
          <w:p w14:paraId="31EE648D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(факт)      </w:t>
            </w:r>
          </w:p>
        </w:tc>
        <w:tc>
          <w:tcPr>
            <w:tcW w:w="147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450DD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        </w:t>
            </w:r>
          </w:p>
          <w:p w14:paraId="51EEE761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 </w:t>
            </w:r>
          </w:p>
          <w:p w14:paraId="552F5DD0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муници-пальной</w:t>
            </w:r>
            <w:proofErr w:type="spellEnd"/>
            <w:proofErr w:type="gramEnd"/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14:paraId="152ECBC8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</w:t>
            </w:r>
          </w:p>
          <w:p w14:paraId="3F4C7B9E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(оценка)    </w:t>
            </w:r>
          </w:p>
        </w:tc>
        <w:tc>
          <w:tcPr>
            <w:tcW w:w="509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F2C92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Годы реализации     </w:t>
            </w:r>
          </w:p>
          <w:p w14:paraId="50CDC484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муниципальной </w:t>
            </w:r>
          </w:p>
          <w:p w14:paraId="00F8CFF4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программы        </w:t>
            </w:r>
          </w:p>
        </w:tc>
      </w:tr>
      <w:tr w:rsidR="00486922" w:rsidRPr="00015932" w14:paraId="02652C6C" w14:textId="77777777" w:rsidTr="00ED0053">
        <w:trPr>
          <w:trHeight w:val="800"/>
          <w:tblCellSpacing w:w="5" w:type="nil"/>
        </w:trPr>
        <w:tc>
          <w:tcPr>
            <w:tcW w:w="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C04CB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09C36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5B3DC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1DCA8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AFBC9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A374C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819F4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87A16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06CAA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5AB52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A427A" w14:textId="77777777" w:rsidR="00486922" w:rsidRPr="00015932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86922" w:rsidRPr="000C7EDF" w14:paraId="21BFD0F5" w14:textId="77777777" w:rsidTr="00ED0053">
        <w:trPr>
          <w:tblCellSpacing w:w="5" w:type="nil"/>
        </w:trPr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5E680" w14:textId="77777777" w:rsidR="00486922" w:rsidRPr="000C7EDF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8B058" w14:textId="77777777" w:rsidR="00486922" w:rsidRPr="000C7EDF" w:rsidRDefault="00486922" w:rsidP="00ED00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проектов в рамках проекта поддержки местных инициатив; </w:t>
            </w:r>
          </w:p>
          <w:p w14:paraId="4DA1E37B" w14:textId="77777777" w:rsidR="00486922" w:rsidRPr="000C7EDF" w:rsidRDefault="00486922" w:rsidP="00ED0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0B269" w14:textId="77777777" w:rsidR="00486922" w:rsidRPr="000C7EDF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93FFB" w14:textId="77777777" w:rsidR="00486922" w:rsidRPr="000C7EDF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87838" w14:textId="77777777" w:rsidR="00486922" w:rsidRPr="000C7EDF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8D5E1" w14:textId="77777777" w:rsidR="00486922" w:rsidRPr="000C7EDF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21B43" w14:textId="77777777" w:rsidR="00486922" w:rsidRPr="000C7EDF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CC35D" w14:textId="77777777" w:rsidR="00486922" w:rsidRPr="000C7EDF" w:rsidRDefault="00414388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FA172" w14:textId="77777777" w:rsidR="00486922" w:rsidRPr="000C7EDF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18A5F" w14:textId="77777777" w:rsidR="00486922" w:rsidRPr="000C7EDF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6574C" w14:textId="77777777" w:rsidR="00486922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86922" w:rsidRPr="000C7EDF" w14:paraId="2CC78C57" w14:textId="77777777" w:rsidTr="00ED0053">
        <w:trPr>
          <w:tblCellSpacing w:w="5" w:type="nil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C01261" w14:textId="77777777" w:rsidR="00486922" w:rsidRPr="000C7EDF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3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8E091A" w14:textId="77777777" w:rsidR="00486922" w:rsidRPr="000C7EDF" w:rsidRDefault="00486922" w:rsidP="00ED0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коммунальной и социальной инфраструктуры подлежащих ремонту, капитальному ремонту, реконструкции;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FFF991" w14:textId="77777777" w:rsidR="00486922" w:rsidRPr="000C7EDF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7EDF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1628AF" w14:textId="77777777" w:rsidR="00486922" w:rsidRPr="000C7EDF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3A8D4" w14:textId="77777777" w:rsidR="00486922" w:rsidRPr="000C7EDF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108C07" w14:textId="77777777" w:rsidR="00486922" w:rsidRPr="000C7EDF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D8DF88" w14:textId="77777777" w:rsidR="00486922" w:rsidRPr="000C7EDF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0428F8" w14:textId="77777777" w:rsidR="00486922" w:rsidRPr="000C7EDF" w:rsidRDefault="00414388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A46D49" w14:textId="77777777" w:rsidR="00486922" w:rsidRPr="000C7EDF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017664" w14:textId="77777777" w:rsidR="00486922" w:rsidRPr="000C7EDF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27B13F" w14:textId="77777777" w:rsidR="00486922" w:rsidRPr="000C7EDF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6922" w:rsidRPr="000C7EDF" w14:paraId="57556679" w14:textId="77777777" w:rsidTr="00ED0053">
        <w:trPr>
          <w:tblCellSpacing w:w="5" w:type="nil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9FE5" w14:textId="77777777" w:rsidR="00486922" w:rsidRPr="000C7EDF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2088" w14:textId="77777777" w:rsidR="00486922" w:rsidRPr="000C7EDF" w:rsidRDefault="00486922" w:rsidP="00ED0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проектов по благоустройству сельских территорий в рамках государственной программы Алтайского края </w:t>
            </w:r>
            <w:r w:rsidRPr="000C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"Комплексное развитие сельских территорий Алтайского края"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37C" w14:textId="77777777" w:rsidR="00486922" w:rsidRPr="000C7EDF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ED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0355" w14:textId="77777777" w:rsidR="00486922" w:rsidRPr="000C7EDF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B450" w14:textId="77777777" w:rsidR="00486922" w:rsidRPr="000C7EDF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3223" w14:textId="77777777" w:rsidR="00486922" w:rsidRPr="000C7EDF" w:rsidRDefault="00486922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30B9" w14:textId="77777777" w:rsidR="00486922" w:rsidRPr="000C7EDF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F20A" w14:textId="77777777" w:rsidR="00486922" w:rsidRPr="000C7EDF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3263" w14:textId="77777777" w:rsidR="00486922" w:rsidRPr="000C7EDF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E81E" w14:textId="77777777" w:rsidR="00486922" w:rsidRPr="000C7EDF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8CF4" w14:textId="77777777" w:rsidR="00486922" w:rsidRPr="000C7EDF" w:rsidRDefault="00486922" w:rsidP="00ED0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02491723" w14:textId="77777777" w:rsidR="00486922" w:rsidRPr="00015932" w:rsidRDefault="00486922" w:rsidP="00486922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14:paraId="490951C3" w14:textId="77777777" w:rsidR="00486922" w:rsidRPr="00015932" w:rsidRDefault="00486922" w:rsidP="00486922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14:paraId="05927A97" w14:textId="77777777" w:rsidR="00486922" w:rsidRPr="00015932" w:rsidRDefault="00486922" w:rsidP="00486922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75A7AE" w14:textId="77777777" w:rsidR="00486922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14:paraId="3FAE9A39" w14:textId="77777777" w:rsidR="00486922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14:paraId="285F58A5" w14:textId="77777777" w:rsidR="00486922" w:rsidRDefault="00486922" w:rsidP="004869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D886E8" w14:textId="77777777" w:rsidR="00486922" w:rsidRPr="00015932" w:rsidRDefault="00486922" w:rsidP="004869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BC71BC" w14:textId="77777777" w:rsidR="00486922" w:rsidRPr="00015932" w:rsidRDefault="00486922" w:rsidP="004869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932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873AF" wp14:editId="254AFBFC">
                <wp:simplePos x="0" y="0"/>
                <wp:positionH relativeFrom="column">
                  <wp:posOffset>5861685</wp:posOffset>
                </wp:positionH>
                <wp:positionV relativeFrom="paragraph">
                  <wp:posOffset>-65405</wp:posOffset>
                </wp:positionV>
                <wp:extent cx="3337560" cy="9144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73177" w14:textId="77777777" w:rsidR="00E630B3" w:rsidRDefault="00E630B3" w:rsidP="0048692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</w:p>
                          <w:p w14:paraId="72718475" w14:textId="77777777" w:rsidR="00E630B3" w:rsidRPr="00015932" w:rsidRDefault="00E630B3" w:rsidP="0048692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59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3</w:t>
                            </w:r>
                          </w:p>
                          <w:p w14:paraId="23C494EA" w14:textId="5C07E409" w:rsidR="00E630B3" w:rsidRPr="007C5A62" w:rsidRDefault="00E630B3" w:rsidP="0048692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</w:p>
                          <w:p w14:paraId="47918E67" w14:textId="77777777" w:rsidR="00E630B3" w:rsidRDefault="00E630B3" w:rsidP="004869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0873AF" id="Надпись 3" o:spid="_x0000_s1029" type="#_x0000_t202" style="position:absolute;left:0;text-align:left;margin-left:461.55pt;margin-top:-5.15pt;width:262.8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" stroked="f">
                <v:textbox>
                  <w:txbxContent>
                    <w:p w14:paraId="3A373177" w14:textId="77777777" w:rsidR="00E630B3" w:rsidRDefault="00E630B3" w:rsidP="0048692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</w:p>
                    <w:p w14:paraId="72718475" w14:textId="77777777" w:rsidR="00E630B3" w:rsidRPr="00015932" w:rsidRDefault="00E630B3" w:rsidP="0048692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59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3</w:t>
                      </w:r>
                    </w:p>
                    <w:p w14:paraId="23C494EA" w14:textId="5C07E409" w:rsidR="00E630B3" w:rsidRPr="007C5A62" w:rsidRDefault="00E630B3" w:rsidP="0048692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bookmarkStart w:id="4" w:name="_GoBack"/>
                      <w:bookmarkEnd w:id="4"/>
                    </w:p>
                    <w:p w14:paraId="47918E67" w14:textId="77777777" w:rsidR="00E630B3" w:rsidRDefault="00E630B3" w:rsidP="00486922"/>
                  </w:txbxContent>
                </v:textbox>
              </v:shape>
            </w:pict>
          </mc:Fallback>
        </mc:AlternateContent>
      </w:r>
    </w:p>
    <w:p w14:paraId="5D641216" w14:textId="77777777" w:rsidR="00486922" w:rsidRPr="00015932" w:rsidRDefault="00486922" w:rsidP="004869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16B932" w14:textId="77777777" w:rsidR="00486922" w:rsidRPr="00015932" w:rsidRDefault="00486922" w:rsidP="00486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B9FE2" w14:textId="77777777" w:rsidR="00486922" w:rsidRPr="00015932" w:rsidRDefault="00486922" w:rsidP="00486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19073" w14:textId="77777777" w:rsidR="00486922" w:rsidRPr="00015932" w:rsidRDefault="00486922" w:rsidP="00486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F3C43" w14:textId="77777777" w:rsidR="00486922" w:rsidRPr="00015932" w:rsidRDefault="00486922" w:rsidP="00486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</w:p>
    <w:p w14:paraId="40477775" w14:textId="77777777" w:rsidR="00486922" w:rsidRPr="00015932" w:rsidRDefault="00486922" w:rsidP="00486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ресурсов, необходимых для реализации</w:t>
      </w:r>
    </w:p>
    <w:p w14:paraId="10BEA849" w14:textId="77777777" w:rsidR="00486922" w:rsidRPr="00015932" w:rsidRDefault="00486922" w:rsidP="00486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92"/>
        <w:gridCol w:w="1434"/>
        <w:gridCol w:w="1072"/>
        <w:gridCol w:w="1078"/>
        <w:gridCol w:w="1072"/>
        <w:gridCol w:w="1207"/>
        <w:gridCol w:w="1207"/>
        <w:gridCol w:w="1289"/>
        <w:gridCol w:w="294"/>
        <w:gridCol w:w="1275"/>
      </w:tblGrid>
      <w:tr w:rsidR="00427478" w:rsidRPr="00015932" w14:paraId="5BFEDF49" w14:textId="77777777" w:rsidTr="00427478">
        <w:trPr>
          <w:trHeight w:val="400"/>
          <w:tblCellSpacing w:w="5" w:type="nil"/>
        </w:trPr>
        <w:tc>
          <w:tcPr>
            <w:tcW w:w="16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AB7C1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Источники и направления расходов   </w:t>
            </w:r>
          </w:p>
        </w:tc>
        <w:tc>
          <w:tcPr>
            <w:tcW w:w="2839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787301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тыс. рублей</w:t>
            </w:r>
          </w:p>
        </w:tc>
        <w:tc>
          <w:tcPr>
            <w:tcW w:w="533" w:type="pct"/>
            <w:gridSpan w:val="2"/>
            <w:tcBorders>
              <w:left w:val="single" w:sz="4" w:space="0" w:color="auto"/>
            </w:tcBorders>
          </w:tcPr>
          <w:p w14:paraId="45E0CBFF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478" w:rsidRPr="00015932" w14:paraId="2CD98E2C" w14:textId="77777777" w:rsidTr="00427478">
        <w:trPr>
          <w:gridAfter w:val="1"/>
          <w:wAfter w:w="433" w:type="pct"/>
          <w:tblCellSpacing w:w="5" w:type="nil"/>
        </w:trPr>
        <w:tc>
          <w:tcPr>
            <w:tcW w:w="16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8D1B4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1CC98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B2B3C5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4A28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C635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CBC1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5F31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77E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всего   </w:t>
            </w:r>
          </w:p>
        </w:tc>
        <w:tc>
          <w:tcPr>
            <w:tcW w:w="100" w:type="pct"/>
            <w:tcBorders>
              <w:left w:val="single" w:sz="4" w:space="0" w:color="auto"/>
            </w:tcBorders>
          </w:tcPr>
          <w:p w14:paraId="22A19B8F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478" w:rsidRPr="00015932" w14:paraId="27D00D8E" w14:textId="77777777" w:rsidTr="00427478">
        <w:trPr>
          <w:gridAfter w:val="1"/>
          <w:wAfter w:w="433" w:type="pct"/>
          <w:tblCellSpacing w:w="5" w:type="nil"/>
        </w:trPr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003EE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            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820D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3524,2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970F639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F02D" w14:textId="5E067FBF" w:rsidR="00427478" w:rsidRPr="00BA32DF" w:rsidRDefault="0041438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</w:t>
            </w:r>
            <w:r w:rsidR="00DF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7C5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9048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3C4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187A" w14:textId="7191AF45" w:rsidR="00427478" w:rsidRPr="00BA32DF" w:rsidRDefault="00DF365D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5308,1</w:t>
            </w:r>
          </w:p>
        </w:tc>
        <w:tc>
          <w:tcPr>
            <w:tcW w:w="100" w:type="pct"/>
            <w:tcBorders>
              <w:left w:val="single" w:sz="4" w:space="0" w:color="auto"/>
            </w:tcBorders>
          </w:tcPr>
          <w:p w14:paraId="27E8C4BB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478" w:rsidRPr="00015932" w14:paraId="5BC9D762" w14:textId="77777777" w:rsidTr="00427478">
        <w:trPr>
          <w:gridAfter w:val="1"/>
          <w:wAfter w:w="433" w:type="pct"/>
          <w:tblCellSpacing w:w="5" w:type="nil"/>
        </w:trPr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4CF55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                          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EC6A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244DCA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0977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DDC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2A2B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4C5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488B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left w:val="single" w:sz="4" w:space="0" w:color="auto"/>
            </w:tcBorders>
          </w:tcPr>
          <w:p w14:paraId="445DC135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478" w:rsidRPr="00015932" w14:paraId="2929ED24" w14:textId="77777777" w:rsidTr="00427478">
        <w:trPr>
          <w:gridAfter w:val="1"/>
          <w:wAfter w:w="433" w:type="pct"/>
          <w:trHeight w:val="400"/>
          <w:tblCellSpacing w:w="5" w:type="nil"/>
        </w:trPr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8AF3A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краевого бюджета                   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421A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2656,9</w:t>
            </w:r>
          </w:p>
          <w:p w14:paraId="6ABFA6DA" w14:textId="77777777" w:rsidR="00427478" w:rsidRPr="00BA32DF" w:rsidRDefault="00427478" w:rsidP="00ED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70D701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F52B16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D026" w14:textId="64781D53" w:rsidR="00427478" w:rsidRPr="00BA32DF" w:rsidRDefault="0041438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  <w:r w:rsidR="00DF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FD86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E9A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A62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BC4F" w14:textId="56780865" w:rsidR="00427478" w:rsidRPr="00BA32DF" w:rsidRDefault="00DF365D" w:rsidP="00DF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3956,9</w:t>
            </w:r>
          </w:p>
          <w:p w14:paraId="2D101112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left w:val="single" w:sz="4" w:space="0" w:color="auto"/>
            </w:tcBorders>
          </w:tcPr>
          <w:p w14:paraId="5C6BA871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478" w:rsidRPr="00015932" w14:paraId="2E1077AB" w14:textId="77777777" w:rsidTr="00427478">
        <w:trPr>
          <w:gridAfter w:val="1"/>
          <w:wAfter w:w="433" w:type="pct"/>
          <w:tblCellSpacing w:w="5" w:type="nil"/>
        </w:trPr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B3BBE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районного бюджета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D4AC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7E8C80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BEF3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4FD0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A8BE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541F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ED99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left w:val="single" w:sz="4" w:space="0" w:color="auto"/>
            </w:tcBorders>
          </w:tcPr>
          <w:p w14:paraId="530CD33C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478" w:rsidRPr="00015932" w14:paraId="728924EE" w14:textId="77777777" w:rsidTr="00427478">
        <w:trPr>
          <w:gridAfter w:val="1"/>
          <w:wAfter w:w="433" w:type="pct"/>
          <w:tblCellSpacing w:w="5" w:type="nil"/>
        </w:trPr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BB0EA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DA06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352,4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10EE9EC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974" w14:textId="76F549CC" w:rsidR="00427478" w:rsidRPr="00BA32DF" w:rsidRDefault="0041438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DF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97C2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C78B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FB6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1625" w14:textId="4E295072" w:rsidR="00427478" w:rsidRPr="00BA32DF" w:rsidRDefault="00DF365D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  <w:tc>
          <w:tcPr>
            <w:tcW w:w="100" w:type="pct"/>
            <w:tcBorders>
              <w:left w:val="single" w:sz="4" w:space="0" w:color="auto"/>
            </w:tcBorders>
          </w:tcPr>
          <w:p w14:paraId="340658CB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478" w:rsidRPr="00015932" w14:paraId="1ED27224" w14:textId="77777777" w:rsidTr="00427478">
        <w:trPr>
          <w:gridAfter w:val="1"/>
          <w:wAfter w:w="433" w:type="pct"/>
          <w:tblCellSpacing w:w="5" w:type="nil"/>
        </w:trPr>
        <w:tc>
          <w:tcPr>
            <w:tcW w:w="1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ABFB7" w14:textId="77777777" w:rsidR="00427478" w:rsidRPr="00015932" w:rsidRDefault="00427478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внебюджетных источников            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8FB2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514,9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8A6CB0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91A6" w14:textId="0325D6E5" w:rsidR="00427478" w:rsidRPr="00BA32DF" w:rsidRDefault="0041438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  <w:r w:rsidR="00DF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4DC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D072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8BEB" w14:textId="77777777" w:rsidR="00427478" w:rsidRPr="00BA32DF" w:rsidRDefault="00427478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7C6F" w14:textId="2C7BE9F8" w:rsidR="00427478" w:rsidRPr="00BA32DF" w:rsidRDefault="00DF365D" w:rsidP="00ED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</w:t>
            </w:r>
          </w:p>
        </w:tc>
        <w:tc>
          <w:tcPr>
            <w:tcW w:w="100" w:type="pct"/>
            <w:tcBorders>
              <w:left w:val="single" w:sz="4" w:space="0" w:color="auto"/>
            </w:tcBorders>
          </w:tcPr>
          <w:p w14:paraId="093A5B6F" w14:textId="58C05760" w:rsidR="00427478" w:rsidRPr="00015932" w:rsidRDefault="00A2172C" w:rsidP="00ED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0A7192A1" w14:textId="77777777" w:rsidR="00486922" w:rsidRPr="00015932" w:rsidRDefault="00486922" w:rsidP="00486922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14:paraId="4212E784" w14:textId="77777777" w:rsidR="00486922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14:paraId="6A489DE9" w14:textId="77777777" w:rsidR="00486922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14:paraId="7EDEEBD3" w14:textId="77777777" w:rsidR="00486922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14:paraId="490A0B57" w14:textId="77777777" w:rsidR="00486922" w:rsidRPr="00FB66CD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14:paraId="2161F507" w14:textId="77777777" w:rsidR="000E4749" w:rsidRDefault="000E4749"/>
    <w:sectPr w:rsidR="000E4749" w:rsidSect="004139D3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DAFE1" w14:textId="77777777" w:rsidR="00740196" w:rsidRDefault="00740196" w:rsidP="00FA2A9A">
      <w:pPr>
        <w:spacing w:after="0" w:line="240" w:lineRule="auto"/>
      </w:pPr>
      <w:r>
        <w:separator/>
      </w:r>
    </w:p>
  </w:endnote>
  <w:endnote w:type="continuationSeparator" w:id="0">
    <w:p w14:paraId="4D20E9F1" w14:textId="77777777" w:rsidR="00740196" w:rsidRDefault="00740196" w:rsidP="00FA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4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BD333" w14:textId="77777777" w:rsidR="00740196" w:rsidRDefault="00740196" w:rsidP="00FA2A9A">
      <w:pPr>
        <w:spacing w:after="0" w:line="240" w:lineRule="auto"/>
      </w:pPr>
      <w:r>
        <w:separator/>
      </w:r>
    </w:p>
  </w:footnote>
  <w:footnote w:type="continuationSeparator" w:id="0">
    <w:p w14:paraId="5821F029" w14:textId="77777777" w:rsidR="00740196" w:rsidRDefault="00740196" w:rsidP="00FA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51C"/>
    <w:multiLevelType w:val="multilevel"/>
    <w:tmpl w:val="BBDC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B6A74A0"/>
    <w:multiLevelType w:val="singleLevel"/>
    <w:tmpl w:val="5A584D6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2CF91374"/>
    <w:multiLevelType w:val="hybridMultilevel"/>
    <w:tmpl w:val="7424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551CC"/>
    <w:multiLevelType w:val="hybridMultilevel"/>
    <w:tmpl w:val="7EC618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97CE9"/>
    <w:multiLevelType w:val="hybridMultilevel"/>
    <w:tmpl w:val="61A20328"/>
    <w:lvl w:ilvl="0" w:tplc="4068695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A4717D"/>
    <w:multiLevelType w:val="multilevel"/>
    <w:tmpl w:val="BBDC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0E"/>
    <w:rsid w:val="000473F1"/>
    <w:rsid w:val="00047434"/>
    <w:rsid w:val="000E4749"/>
    <w:rsid w:val="000F2D41"/>
    <w:rsid w:val="00175CDE"/>
    <w:rsid w:val="00245557"/>
    <w:rsid w:val="00293DED"/>
    <w:rsid w:val="002A2C6A"/>
    <w:rsid w:val="003B4AFA"/>
    <w:rsid w:val="004139D3"/>
    <w:rsid w:val="00414388"/>
    <w:rsid w:val="00427478"/>
    <w:rsid w:val="0047086C"/>
    <w:rsid w:val="00486922"/>
    <w:rsid w:val="004D13E6"/>
    <w:rsid w:val="004D2CF8"/>
    <w:rsid w:val="004D456B"/>
    <w:rsid w:val="00511084"/>
    <w:rsid w:val="00544120"/>
    <w:rsid w:val="005515FD"/>
    <w:rsid w:val="005618B7"/>
    <w:rsid w:val="00561D74"/>
    <w:rsid w:val="005F0442"/>
    <w:rsid w:val="006D2EB0"/>
    <w:rsid w:val="00702390"/>
    <w:rsid w:val="00740196"/>
    <w:rsid w:val="00763825"/>
    <w:rsid w:val="00810B31"/>
    <w:rsid w:val="0083677C"/>
    <w:rsid w:val="00850B0E"/>
    <w:rsid w:val="008D6B71"/>
    <w:rsid w:val="009707A8"/>
    <w:rsid w:val="00990B9B"/>
    <w:rsid w:val="009C6D6D"/>
    <w:rsid w:val="00A212F5"/>
    <w:rsid w:val="00A2172C"/>
    <w:rsid w:val="00A4382F"/>
    <w:rsid w:val="00A509FA"/>
    <w:rsid w:val="00A85F59"/>
    <w:rsid w:val="00A86AE1"/>
    <w:rsid w:val="00AD0052"/>
    <w:rsid w:val="00AD7C0A"/>
    <w:rsid w:val="00AE3CCF"/>
    <w:rsid w:val="00B16D1B"/>
    <w:rsid w:val="00B710A6"/>
    <w:rsid w:val="00BE7601"/>
    <w:rsid w:val="00BF5A3E"/>
    <w:rsid w:val="00C1476C"/>
    <w:rsid w:val="00C747E5"/>
    <w:rsid w:val="00C81E59"/>
    <w:rsid w:val="00CB51EE"/>
    <w:rsid w:val="00D256D4"/>
    <w:rsid w:val="00D327F8"/>
    <w:rsid w:val="00D60887"/>
    <w:rsid w:val="00DF365D"/>
    <w:rsid w:val="00E104D7"/>
    <w:rsid w:val="00E62920"/>
    <w:rsid w:val="00E630B3"/>
    <w:rsid w:val="00EA5281"/>
    <w:rsid w:val="00ED0053"/>
    <w:rsid w:val="00EF7E4E"/>
    <w:rsid w:val="00F85232"/>
    <w:rsid w:val="00FA2A9A"/>
    <w:rsid w:val="00FD1046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1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90"/>
  </w:style>
  <w:style w:type="paragraph" w:styleId="2">
    <w:name w:val="heading 2"/>
    <w:basedOn w:val="a"/>
    <w:next w:val="a"/>
    <w:link w:val="20"/>
    <w:uiPriority w:val="9"/>
    <w:unhideWhenUsed/>
    <w:qFormat/>
    <w:rsid w:val="007023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3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023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2390"/>
    <w:rPr>
      <w:color w:val="800080"/>
      <w:u w:val="single"/>
    </w:rPr>
  </w:style>
  <w:style w:type="paragraph" w:customStyle="1" w:styleId="xl65">
    <w:name w:val="xl65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2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2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02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239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02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02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23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2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0239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02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02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023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7023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23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239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23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2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23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7023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23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2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23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23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02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02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023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239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23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7023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702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7023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7023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23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7023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7023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3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702390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A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2A9A"/>
  </w:style>
  <w:style w:type="paragraph" w:styleId="a9">
    <w:name w:val="footer"/>
    <w:basedOn w:val="a"/>
    <w:link w:val="aa"/>
    <w:uiPriority w:val="99"/>
    <w:unhideWhenUsed/>
    <w:rsid w:val="00FA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2A9A"/>
  </w:style>
  <w:style w:type="paragraph" w:styleId="ab">
    <w:name w:val="List Paragraph"/>
    <w:basedOn w:val="a"/>
    <w:uiPriority w:val="34"/>
    <w:qFormat/>
    <w:rsid w:val="00FD1046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486922"/>
    <w:pPr>
      <w:suppressAutoHyphens/>
      <w:spacing w:after="120"/>
    </w:pPr>
    <w:rPr>
      <w:rFonts w:ascii="Calibri" w:eastAsia="Arial Unicode MS" w:hAnsi="Calibri" w:cs="font479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486922"/>
    <w:rPr>
      <w:rFonts w:ascii="Calibri" w:eastAsia="Arial Unicode MS" w:hAnsi="Calibri" w:cs="font479"/>
      <w:lang w:eastAsia="ar-SA"/>
    </w:rPr>
  </w:style>
  <w:style w:type="paragraph" w:customStyle="1" w:styleId="1">
    <w:name w:val="Обычный (веб)1"/>
    <w:basedOn w:val="a"/>
    <w:rsid w:val="0048692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qFormat/>
    <w:rsid w:val="00486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Body Text Indent"/>
    <w:basedOn w:val="a"/>
    <w:link w:val="af0"/>
    <w:rsid w:val="00486922"/>
    <w:pPr>
      <w:suppressAutoHyphens/>
      <w:spacing w:after="120"/>
      <w:ind w:left="283"/>
    </w:pPr>
    <w:rPr>
      <w:rFonts w:ascii="Calibri" w:eastAsia="Arial Unicode MS" w:hAnsi="Calibri" w:cs="font479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486922"/>
    <w:rPr>
      <w:rFonts w:ascii="Calibri" w:eastAsia="Arial Unicode MS" w:hAnsi="Calibri" w:cs="font479"/>
      <w:lang w:eastAsia="ar-SA"/>
    </w:rPr>
  </w:style>
  <w:style w:type="paragraph" w:customStyle="1" w:styleId="1KGK9">
    <w:name w:val="1KG=K9"/>
    <w:rsid w:val="00486922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table" w:styleId="af1">
    <w:name w:val="Table Grid"/>
    <w:basedOn w:val="a1"/>
    <w:rsid w:val="00486922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aliases w:val="Обычный (Web),Обычный (Web)1"/>
    <w:basedOn w:val="a"/>
    <w:link w:val="af3"/>
    <w:unhideWhenUsed/>
    <w:rsid w:val="0048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бычный (веб) Знак"/>
    <w:aliases w:val="Обычный (Web) Знак,Обычный (Web)1 Знак"/>
    <w:link w:val="af2"/>
    <w:locked/>
    <w:rsid w:val="004869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(2)"/>
    <w:basedOn w:val="a0"/>
    <w:rsid w:val="004869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90"/>
  </w:style>
  <w:style w:type="paragraph" w:styleId="2">
    <w:name w:val="heading 2"/>
    <w:basedOn w:val="a"/>
    <w:next w:val="a"/>
    <w:link w:val="20"/>
    <w:uiPriority w:val="9"/>
    <w:unhideWhenUsed/>
    <w:qFormat/>
    <w:rsid w:val="007023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3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023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2390"/>
    <w:rPr>
      <w:color w:val="800080"/>
      <w:u w:val="single"/>
    </w:rPr>
  </w:style>
  <w:style w:type="paragraph" w:customStyle="1" w:styleId="xl65">
    <w:name w:val="xl65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2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2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02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239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02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02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23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2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0239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02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02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023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7023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239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239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23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2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23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7023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23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2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23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23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7023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02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02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023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239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23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7023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702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7023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7023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23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7023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7023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3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702390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A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2A9A"/>
  </w:style>
  <w:style w:type="paragraph" w:styleId="a9">
    <w:name w:val="footer"/>
    <w:basedOn w:val="a"/>
    <w:link w:val="aa"/>
    <w:uiPriority w:val="99"/>
    <w:unhideWhenUsed/>
    <w:rsid w:val="00FA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2A9A"/>
  </w:style>
  <w:style w:type="paragraph" w:styleId="ab">
    <w:name w:val="List Paragraph"/>
    <w:basedOn w:val="a"/>
    <w:uiPriority w:val="34"/>
    <w:qFormat/>
    <w:rsid w:val="00FD1046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486922"/>
    <w:pPr>
      <w:suppressAutoHyphens/>
      <w:spacing w:after="120"/>
    </w:pPr>
    <w:rPr>
      <w:rFonts w:ascii="Calibri" w:eastAsia="Arial Unicode MS" w:hAnsi="Calibri" w:cs="font479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486922"/>
    <w:rPr>
      <w:rFonts w:ascii="Calibri" w:eastAsia="Arial Unicode MS" w:hAnsi="Calibri" w:cs="font479"/>
      <w:lang w:eastAsia="ar-SA"/>
    </w:rPr>
  </w:style>
  <w:style w:type="paragraph" w:customStyle="1" w:styleId="1">
    <w:name w:val="Обычный (веб)1"/>
    <w:basedOn w:val="a"/>
    <w:rsid w:val="0048692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qFormat/>
    <w:rsid w:val="00486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Body Text Indent"/>
    <w:basedOn w:val="a"/>
    <w:link w:val="af0"/>
    <w:rsid w:val="00486922"/>
    <w:pPr>
      <w:suppressAutoHyphens/>
      <w:spacing w:after="120"/>
      <w:ind w:left="283"/>
    </w:pPr>
    <w:rPr>
      <w:rFonts w:ascii="Calibri" w:eastAsia="Arial Unicode MS" w:hAnsi="Calibri" w:cs="font479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486922"/>
    <w:rPr>
      <w:rFonts w:ascii="Calibri" w:eastAsia="Arial Unicode MS" w:hAnsi="Calibri" w:cs="font479"/>
      <w:lang w:eastAsia="ar-SA"/>
    </w:rPr>
  </w:style>
  <w:style w:type="paragraph" w:customStyle="1" w:styleId="1KGK9">
    <w:name w:val="1KG=K9"/>
    <w:rsid w:val="00486922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table" w:styleId="af1">
    <w:name w:val="Table Grid"/>
    <w:basedOn w:val="a1"/>
    <w:rsid w:val="00486922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aliases w:val="Обычный (Web),Обычный (Web)1"/>
    <w:basedOn w:val="a"/>
    <w:link w:val="af3"/>
    <w:unhideWhenUsed/>
    <w:rsid w:val="0048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бычный (веб) Знак"/>
    <w:aliases w:val="Обычный (Web) Знак,Обычный (Web)1 Знак"/>
    <w:link w:val="af2"/>
    <w:locked/>
    <w:rsid w:val="004869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(2)"/>
    <w:basedOn w:val="a0"/>
    <w:rsid w:val="004869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45D9-DD20-4992-AD15-4B091C7C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2991</Words>
  <Characters>17051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AdminKuchuk</cp:lastModifiedBy>
  <cp:revision>2</cp:revision>
  <cp:lastPrinted>2024-02-27T07:56:00Z</cp:lastPrinted>
  <dcterms:created xsi:type="dcterms:W3CDTF">2024-02-27T08:00:00Z</dcterms:created>
  <dcterms:modified xsi:type="dcterms:W3CDTF">2024-02-27T08:00:00Z</dcterms:modified>
</cp:coreProperties>
</file>